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30" w:rsidRDefault="004212C6">
      <w:pPr>
        <w:jc w:val="center"/>
        <w:rPr>
          <w:sz w:val="40"/>
          <w:szCs w:val="40"/>
        </w:rPr>
      </w:pPr>
      <w:r>
        <w:rPr>
          <w:b/>
          <w:sz w:val="40"/>
          <w:szCs w:val="40"/>
        </w:rPr>
        <w:t>Ficha Programa No Conducente a Título (PNCT)</w:t>
      </w:r>
      <w:r>
        <w:rPr>
          <w:noProof/>
          <w:lang w:val="es-CL"/>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628775" cy="5048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28775" cy="504825"/>
                    </a:xfrm>
                    <a:prstGeom prst="rect">
                      <a:avLst/>
                    </a:prstGeom>
                    <a:ln/>
                  </pic:spPr>
                </pic:pic>
              </a:graphicData>
            </a:graphic>
          </wp:anchor>
        </w:drawing>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5"/>
        <w:gridCol w:w="1158"/>
        <w:gridCol w:w="1045"/>
        <w:gridCol w:w="3952"/>
      </w:tblGrid>
      <w:tr w:rsidR="00802C30">
        <w:trPr>
          <w:trHeight w:val="279"/>
        </w:trPr>
        <w:tc>
          <w:tcPr>
            <w:tcW w:w="3915" w:type="dxa"/>
            <w:shd w:val="clear" w:color="auto" w:fill="7F7F7F"/>
          </w:tcPr>
          <w:p w:rsidR="00802C30" w:rsidRDefault="004212C6">
            <w:pPr>
              <w:spacing w:after="0" w:line="240" w:lineRule="auto"/>
              <w:rPr>
                <w:color w:val="FFFFFF"/>
              </w:rPr>
            </w:pPr>
            <w:r>
              <w:rPr>
                <w:b/>
                <w:color w:val="FFFFFF"/>
              </w:rPr>
              <w:t xml:space="preserve">Nombre del curso </w:t>
            </w:r>
          </w:p>
        </w:tc>
        <w:tc>
          <w:tcPr>
            <w:tcW w:w="1158" w:type="dxa"/>
            <w:shd w:val="clear" w:color="auto" w:fill="7F7F7F"/>
          </w:tcPr>
          <w:p w:rsidR="00802C30" w:rsidRDefault="004212C6">
            <w:pPr>
              <w:spacing w:after="0" w:line="240" w:lineRule="auto"/>
              <w:jc w:val="center"/>
              <w:rPr>
                <w:color w:val="FFFFFF"/>
              </w:rPr>
            </w:pPr>
            <w:r>
              <w:rPr>
                <w:b/>
                <w:color w:val="FFFFFF"/>
              </w:rPr>
              <w:t>Vacantes</w:t>
            </w:r>
          </w:p>
          <w:p w:rsidR="00802C30" w:rsidRDefault="00802C30">
            <w:pPr>
              <w:spacing w:after="0" w:line="240" w:lineRule="auto"/>
              <w:jc w:val="center"/>
              <w:rPr>
                <w:color w:val="FFFFFF"/>
              </w:rPr>
            </w:pPr>
          </w:p>
        </w:tc>
        <w:tc>
          <w:tcPr>
            <w:tcW w:w="1045" w:type="dxa"/>
            <w:shd w:val="clear" w:color="auto" w:fill="7F7F7F"/>
          </w:tcPr>
          <w:p w:rsidR="00802C30" w:rsidRDefault="004212C6">
            <w:pPr>
              <w:spacing w:after="0" w:line="240" w:lineRule="auto"/>
              <w:jc w:val="center"/>
              <w:rPr>
                <w:color w:val="FFFFFF"/>
              </w:rPr>
            </w:pPr>
            <w:r>
              <w:rPr>
                <w:b/>
                <w:color w:val="FFFFFF"/>
              </w:rPr>
              <w:t>Horas totales</w:t>
            </w:r>
          </w:p>
          <w:p w:rsidR="00802C30" w:rsidRDefault="00802C30">
            <w:pPr>
              <w:spacing w:after="0" w:line="240" w:lineRule="auto"/>
              <w:jc w:val="center"/>
              <w:rPr>
                <w:color w:val="FFFFFF"/>
              </w:rPr>
            </w:pPr>
          </w:p>
        </w:tc>
        <w:tc>
          <w:tcPr>
            <w:tcW w:w="3952" w:type="dxa"/>
            <w:shd w:val="clear" w:color="auto" w:fill="7F7F7F"/>
          </w:tcPr>
          <w:p w:rsidR="00802C30" w:rsidRDefault="004212C6">
            <w:pPr>
              <w:spacing w:after="0" w:line="240" w:lineRule="auto"/>
              <w:jc w:val="center"/>
              <w:rPr>
                <w:color w:val="FFFFFF"/>
              </w:rPr>
            </w:pPr>
            <w:r>
              <w:rPr>
                <w:b/>
                <w:color w:val="FFFFFF"/>
              </w:rPr>
              <w:t>Modalidad factible</w:t>
            </w:r>
          </w:p>
        </w:tc>
      </w:tr>
      <w:tr w:rsidR="00802C30">
        <w:trPr>
          <w:trHeight w:val="584"/>
        </w:trPr>
        <w:tc>
          <w:tcPr>
            <w:tcW w:w="3915" w:type="dxa"/>
            <w:shd w:val="clear" w:color="auto" w:fill="FFFFFF"/>
          </w:tcPr>
          <w:p w:rsidR="00802C30" w:rsidRPr="004212C6" w:rsidRDefault="004212C6" w:rsidP="004212C6">
            <w:pPr>
              <w:shd w:val="clear" w:color="auto" w:fill="FFFFFF"/>
              <w:spacing w:after="0" w:line="240" w:lineRule="auto"/>
              <w:jc w:val="both"/>
              <w:rPr>
                <w:rFonts w:ascii="Arial" w:hAnsi="Arial" w:cs="Arial"/>
                <w:sz w:val="24"/>
                <w:szCs w:val="24"/>
              </w:rPr>
            </w:pPr>
            <w:r w:rsidRPr="004212C6">
              <w:rPr>
                <w:sz w:val="18"/>
                <w:szCs w:val="18"/>
              </w:rPr>
              <w:t>Herramientas de Investigación Aplicada e Innovación</w:t>
            </w:r>
          </w:p>
        </w:tc>
        <w:tc>
          <w:tcPr>
            <w:tcW w:w="1158" w:type="dxa"/>
            <w:shd w:val="clear" w:color="auto" w:fill="FFFFFF"/>
          </w:tcPr>
          <w:p w:rsidR="00802C30" w:rsidRDefault="004212C6">
            <w:pPr>
              <w:pBdr>
                <w:top w:val="nil"/>
                <w:left w:val="nil"/>
                <w:bottom w:val="nil"/>
                <w:right w:val="nil"/>
                <w:between w:val="nil"/>
              </w:pBdr>
              <w:shd w:val="clear" w:color="auto" w:fill="FFFFFF"/>
              <w:spacing w:after="0" w:line="240" w:lineRule="auto"/>
              <w:jc w:val="center"/>
              <w:rPr>
                <w:sz w:val="18"/>
                <w:szCs w:val="18"/>
              </w:rPr>
            </w:pPr>
            <w:r>
              <w:rPr>
                <w:sz w:val="18"/>
                <w:szCs w:val="18"/>
              </w:rPr>
              <w:t>30</w:t>
            </w:r>
          </w:p>
        </w:tc>
        <w:tc>
          <w:tcPr>
            <w:tcW w:w="1045" w:type="dxa"/>
            <w:shd w:val="clear" w:color="auto" w:fill="FFFFFF"/>
          </w:tcPr>
          <w:p w:rsidR="00802C30" w:rsidRDefault="004212C6">
            <w:pPr>
              <w:shd w:val="clear" w:color="auto" w:fill="FFFFFF"/>
              <w:spacing w:after="0" w:line="240" w:lineRule="auto"/>
              <w:jc w:val="center"/>
              <w:rPr>
                <w:sz w:val="18"/>
                <w:szCs w:val="18"/>
              </w:rPr>
            </w:pPr>
            <w:r>
              <w:rPr>
                <w:sz w:val="18"/>
                <w:szCs w:val="18"/>
              </w:rPr>
              <w:t>25</w:t>
            </w:r>
          </w:p>
        </w:tc>
        <w:tc>
          <w:tcPr>
            <w:tcW w:w="3952" w:type="dxa"/>
            <w:shd w:val="clear" w:color="auto" w:fill="FFFFFF"/>
          </w:tcPr>
          <w:p w:rsidR="00802C30" w:rsidRDefault="004212C6">
            <w:pPr>
              <w:shd w:val="clear" w:color="auto" w:fill="FFFFFF"/>
              <w:spacing w:after="0" w:line="240" w:lineRule="auto"/>
              <w:jc w:val="center"/>
              <w:rPr>
                <w:sz w:val="18"/>
                <w:szCs w:val="18"/>
              </w:rPr>
            </w:pPr>
            <w:r>
              <w:rPr>
                <w:sz w:val="18"/>
                <w:szCs w:val="18"/>
              </w:rPr>
              <w:t>Asincrónico</w:t>
            </w:r>
          </w:p>
        </w:tc>
      </w:tr>
    </w:tbl>
    <w:p w:rsidR="00802C30" w:rsidRDefault="00802C30">
      <w:pPr>
        <w:spacing w:after="0"/>
        <w:rPr>
          <w:u w:val="single"/>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802C30">
        <w:trPr>
          <w:trHeight w:val="300"/>
        </w:trPr>
        <w:tc>
          <w:tcPr>
            <w:tcW w:w="10070" w:type="dxa"/>
            <w:shd w:val="clear" w:color="auto" w:fill="7F7F7F"/>
          </w:tcPr>
          <w:p w:rsidR="00802C30" w:rsidRDefault="004212C6">
            <w:pPr>
              <w:spacing w:after="0" w:line="240" w:lineRule="auto"/>
            </w:pPr>
            <w:r>
              <w:rPr>
                <w:b/>
              </w:rPr>
              <w:t>Identificación</w:t>
            </w:r>
          </w:p>
        </w:tc>
      </w:tr>
      <w:tr w:rsidR="00802C30">
        <w:trPr>
          <w:trHeight w:val="225"/>
        </w:trPr>
        <w:tc>
          <w:tcPr>
            <w:tcW w:w="10070" w:type="dxa"/>
            <w:shd w:val="clear" w:color="auto" w:fill="FFFFFF"/>
          </w:tcPr>
          <w:p w:rsidR="00802C30" w:rsidRDefault="004212C6">
            <w:pPr>
              <w:shd w:val="clear" w:color="auto" w:fill="FFFFFF"/>
              <w:spacing w:after="0" w:line="240" w:lineRule="auto"/>
              <w:rPr>
                <w:sz w:val="18"/>
                <w:szCs w:val="18"/>
              </w:rPr>
            </w:pPr>
            <w:r>
              <w:rPr>
                <w:sz w:val="18"/>
                <w:szCs w:val="18"/>
              </w:rPr>
              <w:t>Código SENCE</w:t>
            </w:r>
          </w:p>
        </w:tc>
      </w:tr>
      <w:tr w:rsidR="00802C30">
        <w:trPr>
          <w:trHeight w:val="225"/>
        </w:trPr>
        <w:tc>
          <w:tcPr>
            <w:tcW w:w="10070" w:type="dxa"/>
            <w:shd w:val="clear" w:color="auto" w:fill="FFFFFF"/>
          </w:tcPr>
          <w:p w:rsidR="00802C30" w:rsidRDefault="004212C6">
            <w:pPr>
              <w:shd w:val="clear" w:color="auto" w:fill="FFFFFF"/>
              <w:spacing w:after="0" w:line="240" w:lineRule="auto"/>
              <w:rPr>
                <w:sz w:val="18"/>
                <w:szCs w:val="18"/>
              </w:rPr>
            </w:pPr>
            <w:r>
              <w:rPr>
                <w:sz w:val="18"/>
                <w:szCs w:val="18"/>
              </w:rPr>
              <w:t xml:space="preserve">Código curso </w:t>
            </w:r>
            <w:proofErr w:type="spellStart"/>
            <w:r>
              <w:rPr>
                <w:sz w:val="18"/>
                <w:szCs w:val="18"/>
              </w:rPr>
              <w:t>DuocUC</w:t>
            </w:r>
            <w:proofErr w:type="spellEnd"/>
          </w:p>
        </w:tc>
      </w:tr>
    </w:tbl>
    <w:p w:rsidR="00802C30" w:rsidRDefault="00802C30">
      <w:pPr>
        <w:spacing w:after="0"/>
        <w:rPr>
          <w:color w:val="000000"/>
          <w:u w:val="single"/>
        </w:rPr>
      </w:pP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4177"/>
        <w:gridCol w:w="3684"/>
      </w:tblGrid>
      <w:tr w:rsidR="00802C30">
        <w:trPr>
          <w:trHeight w:val="255"/>
        </w:trPr>
        <w:tc>
          <w:tcPr>
            <w:tcW w:w="2209" w:type="dxa"/>
            <w:shd w:val="clear" w:color="auto" w:fill="7F7F7F"/>
          </w:tcPr>
          <w:p w:rsidR="00802C30" w:rsidRDefault="004212C6">
            <w:pPr>
              <w:spacing w:after="0" w:line="240" w:lineRule="auto"/>
              <w:rPr>
                <w:color w:val="000000"/>
              </w:rPr>
            </w:pPr>
            <w:r>
              <w:rPr>
                <w:b/>
                <w:color w:val="FFFFFF"/>
              </w:rPr>
              <w:t>Unidad académica</w:t>
            </w:r>
          </w:p>
        </w:tc>
        <w:tc>
          <w:tcPr>
            <w:tcW w:w="4177" w:type="dxa"/>
            <w:shd w:val="clear" w:color="auto" w:fill="7F7F7F"/>
          </w:tcPr>
          <w:p w:rsidR="00802C30" w:rsidRDefault="004212C6">
            <w:pPr>
              <w:spacing w:after="0" w:line="240" w:lineRule="auto"/>
              <w:rPr>
                <w:color w:val="000000"/>
              </w:rPr>
            </w:pPr>
            <w:r>
              <w:rPr>
                <w:b/>
                <w:color w:val="FFFFFF"/>
              </w:rPr>
              <w:t>Subdirector(a) de Escuela</w:t>
            </w:r>
          </w:p>
        </w:tc>
        <w:tc>
          <w:tcPr>
            <w:tcW w:w="3684" w:type="dxa"/>
            <w:shd w:val="clear" w:color="auto" w:fill="7F7F7F"/>
          </w:tcPr>
          <w:p w:rsidR="00802C30" w:rsidRDefault="004212C6">
            <w:pPr>
              <w:spacing w:after="0" w:line="240" w:lineRule="auto"/>
              <w:rPr>
                <w:b/>
                <w:color w:val="FFFFFF"/>
              </w:rPr>
            </w:pPr>
            <w:r>
              <w:rPr>
                <w:b/>
                <w:color w:val="FFFFFF"/>
              </w:rPr>
              <w:t>Fecha de elaboración</w:t>
            </w:r>
          </w:p>
        </w:tc>
      </w:tr>
      <w:tr w:rsidR="00802C30">
        <w:trPr>
          <w:trHeight w:val="270"/>
        </w:trPr>
        <w:tc>
          <w:tcPr>
            <w:tcW w:w="2209" w:type="dxa"/>
            <w:shd w:val="clear" w:color="auto" w:fill="FFFFFF"/>
          </w:tcPr>
          <w:p w:rsidR="00802C30" w:rsidRDefault="004212C6">
            <w:pPr>
              <w:shd w:val="clear" w:color="auto" w:fill="FFFFFF"/>
              <w:spacing w:after="0" w:line="240" w:lineRule="auto"/>
              <w:rPr>
                <w:color w:val="000000"/>
                <w:sz w:val="18"/>
                <w:szCs w:val="18"/>
              </w:rPr>
            </w:pPr>
            <w:r>
              <w:rPr>
                <w:sz w:val="18"/>
                <w:szCs w:val="18"/>
              </w:rPr>
              <w:t>Dirección de Investigación Aplicada e Innovación</w:t>
            </w:r>
          </w:p>
        </w:tc>
        <w:tc>
          <w:tcPr>
            <w:tcW w:w="4177" w:type="dxa"/>
            <w:shd w:val="clear" w:color="auto" w:fill="FFFFFF"/>
          </w:tcPr>
          <w:p w:rsidR="00802C30" w:rsidRDefault="004212C6">
            <w:pPr>
              <w:shd w:val="clear" w:color="auto" w:fill="FFFFFF"/>
              <w:spacing w:after="0" w:line="240" w:lineRule="auto"/>
              <w:rPr>
                <w:color w:val="000000"/>
                <w:sz w:val="18"/>
                <w:szCs w:val="18"/>
              </w:rPr>
            </w:pPr>
            <w:r>
              <w:rPr>
                <w:sz w:val="18"/>
                <w:szCs w:val="18"/>
              </w:rPr>
              <w:t>Adriana Abarca Montero</w:t>
            </w:r>
          </w:p>
        </w:tc>
        <w:tc>
          <w:tcPr>
            <w:tcW w:w="3684" w:type="dxa"/>
            <w:shd w:val="clear" w:color="auto" w:fill="FFFFFF"/>
          </w:tcPr>
          <w:p w:rsidR="00802C30" w:rsidRDefault="004212C6">
            <w:pPr>
              <w:shd w:val="clear" w:color="auto" w:fill="FFFFFF"/>
              <w:spacing w:after="0" w:line="240" w:lineRule="auto"/>
              <w:rPr>
                <w:color w:val="000000"/>
                <w:sz w:val="18"/>
                <w:szCs w:val="18"/>
              </w:rPr>
            </w:pPr>
            <w:r>
              <w:rPr>
                <w:color w:val="000000"/>
                <w:sz w:val="18"/>
                <w:szCs w:val="18"/>
              </w:rPr>
              <w:t>(Mayo/2022)</w:t>
            </w:r>
          </w:p>
        </w:tc>
      </w:tr>
    </w:tbl>
    <w:p w:rsidR="00802C30" w:rsidRDefault="00802C30">
      <w:pPr>
        <w:spacing w:after="0"/>
        <w:rPr>
          <w:u w:val="single"/>
        </w:rPr>
      </w:pP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2517"/>
        <w:gridCol w:w="2518"/>
        <w:gridCol w:w="2518"/>
      </w:tblGrid>
      <w:tr w:rsidR="00802C30">
        <w:trPr>
          <w:trHeight w:val="269"/>
        </w:trPr>
        <w:tc>
          <w:tcPr>
            <w:tcW w:w="2517" w:type="dxa"/>
            <w:shd w:val="clear" w:color="auto" w:fill="7F7F7F"/>
          </w:tcPr>
          <w:p w:rsidR="00802C30" w:rsidRDefault="004212C6">
            <w:pPr>
              <w:spacing w:after="0" w:line="240" w:lineRule="auto"/>
            </w:pPr>
            <w:r>
              <w:rPr>
                <w:b/>
                <w:color w:val="FFFFFF"/>
              </w:rPr>
              <w:t>Nombre experto(a) disciplinar</w:t>
            </w:r>
          </w:p>
        </w:tc>
        <w:tc>
          <w:tcPr>
            <w:tcW w:w="2517" w:type="dxa"/>
            <w:shd w:val="clear" w:color="auto" w:fill="7F7F7F"/>
          </w:tcPr>
          <w:p w:rsidR="00802C30" w:rsidRDefault="004212C6">
            <w:pPr>
              <w:spacing w:after="0" w:line="240" w:lineRule="auto"/>
            </w:pPr>
            <w:r>
              <w:rPr>
                <w:b/>
                <w:color w:val="FFFFFF"/>
              </w:rPr>
              <w:t>Nombre diseñador(a) curricular</w:t>
            </w:r>
          </w:p>
        </w:tc>
        <w:tc>
          <w:tcPr>
            <w:tcW w:w="2518" w:type="dxa"/>
            <w:shd w:val="clear" w:color="auto" w:fill="7F7F7F"/>
          </w:tcPr>
          <w:p w:rsidR="00802C30" w:rsidRDefault="004212C6">
            <w:pPr>
              <w:spacing w:after="0" w:line="240" w:lineRule="auto"/>
              <w:rPr>
                <w:color w:val="FFFFFF"/>
              </w:rPr>
            </w:pPr>
            <w:r>
              <w:rPr>
                <w:b/>
                <w:color w:val="FFFFFF"/>
              </w:rPr>
              <w:t>Nombre diseñador(a) instruccional</w:t>
            </w:r>
          </w:p>
        </w:tc>
        <w:tc>
          <w:tcPr>
            <w:tcW w:w="2518" w:type="dxa"/>
            <w:shd w:val="clear" w:color="auto" w:fill="7F7F7F"/>
          </w:tcPr>
          <w:p w:rsidR="00802C30" w:rsidRDefault="004212C6">
            <w:pPr>
              <w:spacing w:after="0" w:line="240" w:lineRule="auto"/>
              <w:rPr>
                <w:b/>
                <w:color w:val="FFFFFF"/>
              </w:rPr>
            </w:pPr>
            <w:r>
              <w:rPr>
                <w:b/>
                <w:color w:val="FFFFFF"/>
              </w:rPr>
              <w:t>Nombre Par evaluador</w:t>
            </w:r>
          </w:p>
        </w:tc>
      </w:tr>
      <w:tr w:rsidR="00802C30">
        <w:trPr>
          <w:trHeight w:val="269"/>
        </w:trPr>
        <w:tc>
          <w:tcPr>
            <w:tcW w:w="2517" w:type="dxa"/>
            <w:shd w:val="clear" w:color="auto" w:fill="FFFFFF"/>
          </w:tcPr>
          <w:p w:rsidR="00802C30" w:rsidRDefault="004212C6">
            <w:pPr>
              <w:numPr>
                <w:ilvl w:val="0"/>
                <w:numId w:val="2"/>
              </w:numPr>
              <w:pBdr>
                <w:top w:val="nil"/>
                <w:left w:val="nil"/>
                <w:bottom w:val="nil"/>
                <w:right w:val="nil"/>
                <w:between w:val="nil"/>
              </w:pBdr>
              <w:shd w:val="clear" w:color="auto" w:fill="FFFFFF"/>
              <w:spacing w:after="0" w:line="240" w:lineRule="auto"/>
              <w:rPr>
                <w:color w:val="000000"/>
                <w:sz w:val="18"/>
                <w:szCs w:val="18"/>
              </w:rPr>
            </w:pPr>
            <w:r>
              <w:rPr>
                <w:color w:val="000000"/>
                <w:sz w:val="18"/>
                <w:szCs w:val="18"/>
              </w:rPr>
              <w:t>Leoncio Cabrera C.</w:t>
            </w:r>
          </w:p>
          <w:p w:rsidR="00802C30" w:rsidRDefault="004212C6">
            <w:pPr>
              <w:numPr>
                <w:ilvl w:val="0"/>
                <w:numId w:val="2"/>
              </w:numPr>
              <w:pBdr>
                <w:top w:val="nil"/>
                <w:left w:val="nil"/>
                <w:bottom w:val="nil"/>
                <w:right w:val="nil"/>
                <w:between w:val="nil"/>
              </w:pBdr>
              <w:shd w:val="clear" w:color="auto" w:fill="FFFFFF"/>
              <w:spacing w:after="0" w:line="240" w:lineRule="auto"/>
              <w:rPr>
                <w:color w:val="000000"/>
                <w:sz w:val="18"/>
                <w:szCs w:val="18"/>
              </w:rPr>
            </w:pPr>
            <w:r>
              <w:rPr>
                <w:color w:val="000000"/>
                <w:sz w:val="18"/>
                <w:szCs w:val="18"/>
              </w:rPr>
              <w:t>Rogelio Torres C.</w:t>
            </w:r>
          </w:p>
          <w:p w:rsidR="00802C30" w:rsidRDefault="004212C6">
            <w:pPr>
              <w:numPr>
                <w:ilvl w:val="0"/>
                <w:numId w:val="2"/>
              </w:numPr>
              <w:pBdr>
                <w:top w:val="nil"/>
                <w:left w:val="nil"/>
                <w:bottom w:val="nil"/>
                <w:right w:val="nil"/>
                <w:between w:val="nil"/>
              </w:pBdr>
              <w:shd w:val="clear" w:color="auto" w:fill="FFFFFF"/>
              <w:spacing w:after="0" w:line="240" w:lineRule="auto"/>
            </w:pPr>
            <w:r>
              <w:rPr>
                <w:color w:val="000000"/>
                <w:sz w:val="18"/>
                <w:szCs w:val="18"/>
              </w:rPr>
              <w:t>Miguel Sáez A.</w:t>
            </w:r>
          </w:p>
        </w:tc>
        <w:tc>
          <w:tcPr>
            <w:tcW w:w="2517" w:type="dxa"/>
            <w:shd w:val="clear" w:color="auto" w:fill="FFFFFF"/>
          </w:tcPr>
          <w:p w:rsidR="00802C30" w:rsidRDefault="00802C30">
            <w:pPr>
              <w:shd w:val="clear" w:color="auto" w:fill="FFFFFF"/>
              <w:spacing w:after="0" w:line="240" w:lineRule="auto"/>
              <w:rPr>
                <w:sz w:val="18"/>
                <w:szCs w:val="18"/>
              </w:rPr>
            </w:pPr>
          </w:p>
        </w:tc>
        <w:tc>
          <w:tcPr>
            <w:tcW w:w="2518" w:type="dxa"/>
            <w:shd w:val="clear" w:color="auto" w:fill="FFFFFF"/>
          </w:tcPr>
          <w:p w:rsidR="00802C30" w:rsidRDefault="00802C30">
            <w:pPr>
              <w:shd w:val="clear" w:color="auto" w:fill="FFFFFF"/>
              <w:spacing w:after="0" w:line="240" w:lineRule="auto"/>
              <w:rPr>
                <w:sz w:val="18"/>
                <w:szCs w:val="18"/>
              </w:rPr>
            </w:pPr>
          </w:p>
        </w:tc>
        <w:tc>
          <w:tcPr>
            <w:tcW w:w="2518" w:type="dxa"/>
            <w:shd w:val="clear" w:color="auto" w:fill="FFFFFF"/>
          </w:tcPr>
          <w:p w:rsidR="00802C30" w:rsidRDefault="004212C6">
            <w:pPr>
              <w:numPr>
                <w:ilvl w:val="0"/>
                <w:numId w:val="2"/>
              </w:numPr>
              <w:pBdr>
                <w:top w:val="nil"/>
                <w:left w:val="nil"/>
                <w:bottom w:val="nil"/>
                <w:right w:val="nil"/>
                <w:between w:val="nil"/>
              </w:pBdr>
              <w:shd w:val="clear" w:color="auto" w:fill="FFFFFF"/>
              <w:spacing w:after="0" w:line="240" w:lineRule="auto"/>
              <w:rPr>
                <w:color w:val="000000"/>
                <w:sz w:val="18"/>
                <w:szCs w:val="18"/>
              </w:rPr>
            </w:pPr>
            <w:r>
              <w:rPr>
                <w:color w:val="000000"/>
                <w:sz w:val="18"/>
                <w:szCs w:val="18"/>
              </w:rPr>
              <w:t>Bonny Parada</w:t>
            </w:r>
          </w:p>
        </w:tc>
      </w:tr>
    </w:tbl>
    <w:p w:rsidR="00802C30" w:rsidRDefault="00802C30">
      <w:pPr>
        <w:shd w:val="clear" w:color="auto" w:fill="FFFFFF"/>
        <w:spacing w:after="0"/>
        <w:rPr>
          <w:sz w:val="24"/>
          <w:szCs w:val="24"/>
        </w:rPr>
      </w:pPr>
    </w:p>
    <w:tbl>
      <w:tblPr>
        <w:tblStyle w:val="a3"/>
        <w:tblW w:w="10070" w:type="dxa"/>
        <w:tblLayout w:type="fixed"/>
        <w:tblLook w:val="0000" w:firstRow="0" w:lastRow="0" w:firstColumn="0" w:lastColumn="0" w:noHBand="0" w:noVBand="0"/>
      </w:tblPr>
      <w:tblGrid>
        <w:gridCol w:w="10070"/>
      </w:tblGrid>
      <w:tr w:rsidR="00802C30">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802C30" w:rsidRDefault="004212C6">
            <w:pPr>
              <w:spacing w:after="0" w:line="240" w:lineRule="auto"/>
              <w:jc w:val="center"/>
              <w:rPr>
                <w:color w:val="FFFFFF"/>
              </w:rPr>
            </w:pPr>
            <w:r>
              <w:rPr>
                <w:b/>
                <w:color w:val="FFFFFF"/>
              </w:rPr>
              <w:t xml:space="preserve"> Aporte de valor del programa (no SENCE)</w:t>
            </w:r>
          </w:p>
        </w:tc>
      </w:tr>
      <w:tr w:rsidR="00802C30">
        <w:trPr>
          <w:trHeight w:val="386"/>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rsidR="00802C30" w:rsidRDefault="004212C6">
            <w:pPr>
              <w:spacing w:after="0" w:line="240" w:lineRule="auto"/>
              <w:jc w:val="both"/>
              <w:rPr>
                <w:sz w:val="18"/>
                <w:szCs w:val="18"/>
              </w:rPr>
            </w:pPr>
            <w:r>
              <w:rPr>
                <w:sz w:val="18"/>
                <w:szCs w:val="18"/>
              </w:rPr>
              <w:t>La implementación de nuevas regulaciones nacionales (ej., nueva ley de enseñanza superior N°21.091) así como la tendencia global en temas de investigación aplicada e innovación, ha hecho necesaria la capacitación de todos/as quienes desean formar parte de dichas actividades. Actualmente, una forma de hacerlo es a través de la participación en concursos a fondos que permiten desarrollar investigación aplicada e innovación. En particular, el objetivo de este curso es introducir a los y las participantes en los conceptos y herramientas de investigación aplicada e innovación, de forma tal que puedan adquirir un lenguaje común y alcanzar un nivel mínimo de conocimiento teórico-práctico para desarrollar de forma correcta un proyecto de investigación aplicada e innovación.</w:t>
            </w:r>
          </w:p>
        </w:tc>
      </w:tr>
    </w:tbl>
    <w:p w:rsidR="00802C30" w:rsidRDefault="00802C30">
      <w:pPr>
        <w:spacing w:after="0"/>
        <w:rPr>
          <w:sz w:val="24"/>
          <w:szCs w:val="24"/>
        </w:rPr>
      </w:pPr>
    </w:p>
    <w:tbl>
      <w:tblPr>
        <w:tblStyle w:val="a4"/>
        <w:tblW w:w="10070" w:type="dxa"/>
        <w:tblLayout w:type="fixed"/>
        <w:tblLook w:val="0000" w:firstRow="0" w:lastRow="0" w:firstColumn="0" w:lastColumn="0" w:noHBand="0" w:noVBand="0"/>
      </w:tblPr>
      <w:tblGrid>
        <w:gridCol w:w="10070"/>
      </w:tblGrid>
      <w:tr w:rsidR="00802C30">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802C30" w:rsidRDefault="004212C6">
            <w:pPr>
              <w:spacing w:after="0" w:line="240" w:lineRule="auto"/>
              <w:jc w:val="center"/>
              <w:rPr>
                <w:color w:val="FFFFFF"/>
              </w:rPr>
            </w:pPr>
            <w:r>
              <w:rPr>
                <w:b/>
                <w:color w:val="FFFFFF"/>
              </w:rPr>
              <w:t>Caracterización de Participantes</w:t>
            </w:r>
          </w:p>
        </w:tc>
      </w:tr>
      <w:tr w:rsidR="00802C30">
        <w:trPr>
          <w:trHeight w:val="600"/>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rsidR="00802C30" w:rsidRDefault="004212C6">
            <w:pPr>
              <w:spacing w:after="0" w:line="240" w:lineRule="auto"/>
              <w:jc w:val="both"/>
              <w:rPr>
                <w:color w:val="000000"/>
                <w:sz w:val="18"/>
                <w:szCs w:val="18"/>
              </w:rPr>
            </w:pPr>
            <w:r>
              <w:rPr>
                <w:sz w:val="18"/>
                <w:szCs w:val="18"/>
              </w:rPr>
              <w:t>Profesionales y técnicos de cualquier sector productivo que estén interesados en desarrollar proyectos de investigación aplicada e innovación en su área disciplinar</w:t>
            </w:r>
            <w:r>
              <w:rPr>
                <w:color w:val="000000"/>
                <w:sz w:val="18"/>
                <w:szCs w:val="18"/>
              </w:rPr>
              <w:t>.</w:t>
            </w:r>
          </w:p>
        </w:tc>
      </w:tr>
    </w:tbl>
    <w:p w:rsidR="00802C30" w:rsidRDefault="00802C30">
      <w:pPr>
        <w:spacing w:after="0"/>
      </w:pPr>
    </w:p>
    <w:tbl>
      <w:tblPr>
        <w:tblStyle w:val="a5"/>
        <w:tblW w:w="10070" w:type="dxa"/>
        <w:tblLayout w:type="fixed"/>
        <w:tblLook w:val="0000" w:firstRow="0" w:lastRow="0" w:firstColumn="0" w:lastColumn="0" w:noHBand="0" w:noVBand="0"/>
      </w:tblPr>
      <w:tblGrid>
        <w:gridCol w:w="10070"/>
      </w:tblGrid>
      <w:tr w:rsidR="00802C30">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802C30" w:rsidRDefault="004212C6">
            <w:pPr>
              <w:spacing w:after="0" w:line="240" w:lineRule="auto"/>
              <w:jc w:val="center"/>
              <w:rPr>
                <w:color w:val="FFFFFF"/>
                <w:sz w:val="20"/>
                <w:szCs w:val="20"/>
              </w:rPr>
            </w:pPr>
            <w:r>
              <w:rPr>
                <w:b/>
                <w:color w:val="FFFFFF"/>
              </w:rPr>
              <w:t>Requisitos de ingresos participantes</w:t>
            </w:r>
          </w:p>
        </w:tc>
      </w:tr>
      <w:tr w:rsidR="00802C30">
        <w:trPr>
          <w:trHeight w:val="342"/>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rsidR="00802C30" w:rsidRDefault="004212C6">
            <w:pPr>
              <w:pBdr>
                <w:top w:val="nil"/>
                <w:left w:val="nil"/>
                <w:bottom w:val="nil"/>
                <w:right w:val="nil"/>
                <w:between w:val="nil"/>
              </w:pBdr>
              <w:spacing w:after="0" w:line="240" w:lineRule="auto"/>
              <w:jc w:val="both"/>
              <w:rPr>
                <w:sz w:val="18"/>
                <w:szCs w:val="18"/>
              </w:rPr>
            </w:pPr>
            <w:r>
              <w:rPr>
                <w:sz w:val="18"/>
                <w:szCs w:val="18"/>
              </w:rPr>
              <w:t xml:space="preserve">Contar con conocimientos básicos y manejo en herramientas: Excel, Word y </w:t>
            </w:r>
            <w:proofErr w:type="spellStart"/>
            <w:r>
              <w:rPr>
                <w:sz w:val="18"/>
                <w:szCs w:val="18"/>
              </w:rPr>
              <w:t>Power</w:t>
            </w:r>
            <w:proofErr w:type="spellEnd"/>
            <w:r>
              <w:rPr>
                <w:sz w:val="18"/>
                <w:szCs w:val="18"/>
              </w:rPr>
              <w:t xml:space="preserve"> Point.</w:t>
            </w:r>
          </w:p>
        </w:tc>
      </w:tr>
      <w:tr w:rsidR="00802C30">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802C30" w:rsidRDefault="004212C6">
            <w:pPr>
              <w:spacing w:after="0" w:line="240" w:lineRule="auto"/>
              <w:jc w:val="center"/>
              <w:rPr>
                <w:color w:val="FFFFFF"/>
              </w:rPr>
            </w:pPr>
            <w:r>
              <w:rPr>
                <w:b/>
                <w:color w:val="FFFFFF"/>
              </w:rPr>
              <w:t xml:space="preserve">Competencia a desarrollar / Objetivo General </w:t>
            </w:r>
          </w:p>
        </w:tc>
      </w:tr>
      <w:tr w:rsidR="00802C30">
        <w:trPr>
          <w:trHeight w:val="326"/>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rsidR="00802C30" w:rsidRDefault="004212C6">
            <w:pPr>
              <w:spacing w:after="0"/>
              <w:jc w:val="both"/>
              <w:rPr>
                <w:sz w:val="18"/>
                <w:szCs w:val="18"/>
              </w:rPr>
            </w:pPr>
            <w:r>
              <w:rPr>
                <w:sz w:val="18"/>
                <w:szCs w:val="18"/>
              </w:rPr>
              <w:t>Aplicar herramientas de investigación aplicada y/o Innovación de acuerdo a su área disciplinar, normativa y estándares vigentes.</w:t>
            </w:r>
          </w:p>
        </w:tc>
      </w:tr>
    </w:tbl>
    <w:p w:rsidR="00802C30" w:rsidRDefault="00802C30">
      <w:pPr>
        <w:widowControl w:val="0"/>
        <w:pBdr>
          <w:top w:val="nil"/>
          <w:left w:val="nil"/>
          <w:bottom w:val="nil"/>
          <w:right w:val="nil"/>
          <w:between w:val="nil"/>
        </w:pBdr>
        <w:spacing w:after="0" w:line="276" w:lineRule="auto"/>
        <w:rPr>
          <w:sz w:val="20"/>
          <w:szCs w:val="20"/>
        </w:rPr>
      </w:pP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8"/>
        <w:gridCol w:w="3091"/>
        <w:gridCol w:w="4288"/>
        <w:gridCol w:w="276"/>
        <w:gridCol w:w="463"/>
        <w:gridCol w:w="324"/>
      </w:tblGrid>
      <w:tr w:rsidR="00802C30">
        <w:trPr>
          <w:trHeight w:val="356"/>
        </w:trPr>
        <w:tc>
          <w:tcPr>
            <w:tcW w:w="1628" w:type="dxa"/>
            <w:vMerge w:val="restart"/>
            <w:shd w:val="clear" w:color="auto" w:fill="7F7F7F"/>
            <w:vAlign w:val="center"/>
          </w:tcPr>
          <w:p w:rsidR="00802C30" w:rsidRDefault="004212C6">
            <w:pPr>
              <w:spacing w:after="0" w:line="240" w:lineRule="auto"/>
              <w:jc w:val="center"/>
              <w:rPr>
                <w:color w:val="FFFFFF"/>
              </w:rPr>
            </w:pPr>
            <w:r>
              <w:rPr>
                <w:b/>
                <w:color w:val="FFFFFF"/>
              </w:rPr>
              <w:t>Unidades</w:t>
            </w:r>
          </w:p>
        </w:tc>
        <w:tc>
          <w:tcPr>
            <w:tcW w:w="3091" w:type="dxa"/>
            <w:vMerge w:val="restart"/>
            <w:shd w:val="clear" w:color="auto" w:fill="7F7F7F"/>
          </w:tcPr>
          <w:p w:rsidR="00802C30" w:rsidRDefault="004212C6">
            <w:pPr>
              <w:spacing w:after="0" w:line="240" w:lineRule="auto"/>
              <w:jc w:val="center"/>
              <w:rPr>
                <w:b/>
                <w:color w:val="FFFFFF"/>
              </w:rPr>
            </w:pPr>
            <w:r>
              <w:rPr>
                <w:b/>
                <w:color w:val="FFFFFF"/>
              </w:rPr>
              <w:t xml:space="preserve">Objetivo Específico </w:t>
            </w:r>
          </w:p>
          <w:p w:rsidR="00802C30" w:rsidRDefault="004212C6">
            <w:pPr>
              <w:spacing w:after="0" w:line="240" w:lineRule="auto"/>
              <w:jc w:val="center"/>
              <w:rPr>
                <w:color w:val="FFFFFF"/>
              </w:rPr>
            </w:pPr>
            <w:r>
              <w:rPr>
                <w:b/>
                <w:color w:val="FFFFFF"/>
              </w:rPr>
              <w:t>(resultados de aprendizaje)</w:t>
            </w:r>
          </w:p>
        </w:tc>
        <w:tc>
          <w:tcPr>
            <w:tcW w:w="4288" w:type="dxa"/>
            <w:vMerge w:val="restart"/>
            <w:shd w:val="clear" w:color="auto" w:fill="7F7F7F"/>
          </w:tcPr>
          <w:p w:rsidR="00802C30" w:rsidRDefault="004212C6">
            <w:pPr>
              <w:spacing w:after="0" w:line="240" w:lineRule="auto"/>
              <w:jc w:val="center"/>
              <w:rPr>
                <w:color w:val="FFFFFF"/>
              </w:rPr>
            </w:pPr>
            <w:r>
              <w:rPr>
                <w:b/>
                <w:color w:val="FFFFFF"/>
              </w:rPr>
              <w:t>Contenidos</w:t>
            </w:r>
          </w:p>
        </w:tc>
        <w:tc>
          <w:tcPr>
            <w:tcW w:w="1063" w:type="dxa"/>
            <w:gridSpan w:val="3"/>
            <w:shd w:val="clear" w:color="auto" w:fill="7F7F7F"/>
          </w:tcPr>
          <w:p w:rsidR="00802C30" w:rsidRDefault="004212C6">
            <w:pPr>
              <w:spacing w:after="0" w:line="240" w:lineRule="auto"/>
              <w:jc w:val="center"/>
            </w:pPr>
            <w:r>
              <w:rPr>
                <w:b/>
              </w:rPr>
              <w:t>Horas</w:t>
            </w:r>
          </w:p>
        </w:tc>
      </w:tr>
      <w:tr w:rsidR="00802C30">
        <w:tc>
          <w:tcPr>
            <w:tcW w:w="1628" w:type="dxa"/>
            <w:vMerge/>
            <w:shd w:val="clear" w:color="auto" w:fill="7F7F7F"/>
            <w:vAlign w:val="center"/>
          </w:tcPr>
          <w:p w:rsidR="00802C30" w:rsidRDefault="00802C30">
            <w:pPr>
              <w:widowControl w:val="0"/>
              <w:pBdr>
                <w:top w:val="nil"/>
                <w:left w:val="nil"/>
                <w:bottom w:val="nil"/>
                <w:right w:val="nil"/>
                <w:between w:val="nil"/>
              </w:pBdr>
              <w:spacing w:after="0" w:line="276" w:lineRule="auto"/>
            </w:pPr>
          </w:p>
        </w:tc>
        <w:tc>
          <w:tcPr>
            <w:tcW w:w="3091" w:type="dxa"/>
            <w:vMerge/>
            <w:shd w:val="clear" w:color="auto" w:fill="7F7F7F"/>
          </w:tcPr>
          <w:p w:rsidR="00802C30" w:rsidRDefault="00802C30">
            <w:pPr>
              <w:widowControl w:val="0"/>
              <w:pBdr>
                <w:top w:val="nil"/>
                <w:left w:val="nil"/>
                <w:bottom w:val="nil"/>
                <w:right w:val="nil"/>
                <w:between w:val="nil"/>
              </w:pBdr>
              <w:spacing w:after="0" w:line="276" w:lineRule="auto"/>
            </w:pPr>
          </w:p>
        </w:tc>
        <w:tc>
          <w:tcPr>
            <w:tcW w:w="4288" w:type="dxa"/>
            <w:vMerge/>
            <w:shd w:val="clear" w:color="auto" w:fill="7F7F7F"/>
          </w:tcPr>
          <w:p w:rsidR="00802C30" w:rsidRDefault="00802C30">
            <w:pPr>
              <w:widowControl w:val="0"/>
              <w:pBdr>
                <w:top w:val="nil"/>
                <w:left w:val="nil"/>
                <w:bottom w:val="nil"/>
                <w:right w:val="nil"/>
                <w:between w:val="nil"/>
              </w:pBdr>
              <w:spacing w:after="0" w:line="276" w:lineRule="auto"/>
            </w:pPr>
          </w:p>
        </w:tc>
        <w:tc>
          <w:tcPr>
            <w:tcW w:w="276" w:type="dxa"/>
            <w:shd w:val="clear" w:color="auto" w:fill="AEAAAA"/>
          </w:tcPr>
          <w:p w:rsidR="00802C30" w:rsidRDefault="004212C6">
            <w:pPr>
              <w:spacing w:after="0" w:line="240" w:lineRule="auto"/>
              <w:jc w:val="center"/>
              <w:rPr>
                <w:sz w:val="12"/>
                <w:szCs w:val="12"/>
              </w:rPr>
            </w:pPr>
            <w:r>
              <w:rPr>
                <w:sz w:val="12"/>
                <w:szCs w:val="12"/>
              </w:rPr>
              <w:t>T</w:t>
            </w:r>
          </w:p>
        </w:tc>
        <w:tc>
          <w:tcPr>
            <w:tcW w:w="463" w:type="dxa"/>
            <w:shd w:val="clear" w:color="auto" w:fill="AEAAAA"/>
          </w:tcPr>
          <w:p w:rsidR="00802C30" w:rsidRDefault="004212C6">
            <w:pPr>
              <w:spacing w:after="0" w:line="240" w:lineRule="auto"/>
              <w:jc w:val="center"/>
              <w:rPr>
                <w:sz w:val="12"/>
                <w:szCs w:val="12"/>
              </w:rPr>
            </w:pPr>
            <w:r>
              <w:rPr>
                <w:sz w:val="12"/>
                <w:szCs w:val="12"/>
              </w:rPr>
              <w:t>P</w:t>
            </w:r>
          </w:p>
        </w:tc>
        <w:tc>
          <w:tcPr>
            <w:tcW w:w="324" w:type="dxa"/>
            <w:shd w:val="clear" w:color="auto" w:fill="AEAAAA"/>
          </w:tcPr>
          <w:p w:rsidR="00802C30" w:rsidRDefault="004212C6">
            <w:pPr>
              <w:spacing w:after="0" w:line="240" w:lineRule="auto"/>
              <w:jc w:val="center"/>
              <w:rPr>
                <w:sz w:val="12"/>
                <w:szCs w:val="12"/>
              </w:rPr>
            </w:pPr>
            <w:r>
              <w:rPr>
                <w:sz w:val="12"/>
                <w:szCs w:val="12"/>
              </w:rPr>
              <w:t>E</w:t>
            </w:r>
          </w:p>
        </w:tc>
      </w:tr>
      <w:tr w:rsidR="00802C30">
        <w:trPr>
          <w:trHeight w:val="1394"/>
        </w:trPr>
        <w:tc>
          <w:tcPr>
            <w:tcW w:w="1628" w:type="dxa"/>
            <w:shd w:val="clear" w:color="auto" w:fill="auto"/>
            <w:vAlign w:val="center"/>
          </w:tcPr>
          <w:p w:rsidR="00802C30" w:rsidRDefault="004212C6">
            <w:pPr>
              <w:spacing w:after="0" w:line="240" w:lineRule="auto"/>
              <w:jc w:val="center"/>
              <w:rPr>
                <w:b/>
                <w:sz w:val="20"/>
                <w:szCs w:val="20"/>
              </w:rPr>
            </w:pPr>
            <w:r>
              <w:rPr>
                <w:b/>
                <w:sz w:val="20"/>
                <w:szCs w:val="20"/>
              </w:rPr>
              <w:lastRenderedPageBreak/>
              <w:t>UNIDAD 1</w:t>
            </w:r>
          </w:p>
          <w:p w:rsidR="00802C30" w:rsidRDefault="004212C6">
            <w:pPr>
              <w:spacing w:after="0" w:line="240" w:lineRule="auto"/>
              <w:jc w:val="center"/>
              <w:rPr>
                <w:sz w:val="20"/>
                <w:szCs w:val="20"/>
              </w:rPr>
            </w:pPr>
            <w:r>
              <w:rPr>
                <w:b/>
                <w:sz w:val="20"/>
                <w:szCs w:val="20"/>
              </w:rPr>
              <w:t>(Fundamentos de investigación aplicada e innovación)</w:t>
            </w:r>
          </w:p>
        </w:tc>
        <w:tc>
          <w:tcPr>
            <w:tcW w:w="3091" w:type="dxa"/>
            <w:shd w:val="clear" w:color="auto" w:fill="auto"/>
          </w:tcPr>
          <w:p w:rsidR="00802C30" w:rsidRDefault="004212C6">
            <w:pPr>
              <w:spacing w:after="0" w:line="240" w:lineRule="auto"/>
              <w:jc w:val="both"/>
              <w:rPr>
                <w:sz w:val="18"/>
                <w:szCs w:val="18"/>
              </w:rPr>
            </w:pPr>
            <w:r>
              <w:rPr>
                <w:sz w:val="18"/>
                <w:szCs w:val="18"/>
              </w:rPr>
              <w:t>Determinar vías factibles de elaboración de proyectos de investigación aplicada e innovación en IESTP conforme a la normativa actual.</w:t>
            </w:r>
          </w:p>
        </w:tc>
        <w:tc>
          <w:tcPr>
            <w:tcW w:w="4288" w:type="dxa"/>
            <w:shd w:val="clear" w:color="auto" w:fill="auto"/>
          </w:tcPr>
          <w:p w:rsidR="00802C30" w:rsidRDefault="004212C6">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Definiciones y conceptos de investigación aplicada e innovación.</w:t>
            </w:r>
          </w:p>
          <w:p w:rsidR="00802C30" w:rsidRDefault="004212C6">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Revisión del estado del arte.</w:t>
            </w:r>
          </w:p>
          <w:p w:rsidR="00802C30" w:rsidRDefault="004212C6">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Impacto social de la investigación aplicada y/o innovación.</w:t>
            </w:r>
          </w:p>
          <w:p w:rsidR="00802C30" w:rsidRPr="00F7066E" w:rsidRDefault="004212C6" w:rsidP="00F7066E">
            <w:pPr>
              <w:numPr>
                <w:ilvl w:val="0"/>
                <w:numId w:val="1"/>
              </w:numPr>
              <w:pBdr>
                <w:top w:val="nil"/>
                <w:left w:val="nil"/>
                <w:bottom w:val="nil"/>
                <w:right w:val="nil"/>
                <w:between w:val="nil"/>
              </w:pBdr>
              <w:spacing w:after="0" w:line="240" w:lineRule="auto"/>
              <w:jc w:val="both"/>
              <w:rPr>
                <w:color w:val="000000"/>
                <w:sz w:val="20"/>
                <w:szCs w:val="20"/>
              </w:rPr>
            </w:pPr>
            <w:r>
              <w:rPr>
                <w:color w:val="000000"/>
                <w:sz w:val="18"/>
                <w:szCs w:val="18"/>
              </w:rPr>
              <w:t>Normativa vigente para un proyecto de investigación aplicada y/o innovación.</w:t>
            </w:r>
          </w:p>
        </w:tc>
        <w:tc>
          <w:tcPr>
            <w:tcW w:w="276" w:type="dxa"/>
            <w:shd w:val="clear" w:color="auto" w:fill="auto"/>
          </w:tcPr>
          <w:p w:rsidR="00802C30" w:rsidRDefault="00802C30">
            <w:pPr>
              <w:spacing w:after="0" w:line="240" w:lineRule="auto"/>
              <w:rPr>
                <w:sz w:val="20"/>
                <w:szCs w:val="20"/>
              </w:rPr>
            </w:pPr>
          </w:p>
        </w:tc>
        <w:tc>
          <w:tcPr>
            <w:tcW w:w="463" w:type="dxa"/>
            <w:shd w:val="clear" w:color="auto" w:fill="auto"/>
          </w:tcPr>
          <w:p w:rsidR="00802C30" w:rsidRDefault="00802C30">
            <w:pPr>
              <w:spacing w:after="0" w:line="240" w:lineRule="auto"/>
              <w:rPr>
                <w:sz w:val="20"/>
                <w:szCs w:val="20"/>
              </w:rPr>
            </w:pPr>
          </w:p>
        </w:tc>
        <w:tc>
          <w:tcPr>
            <w:tcW w:w="324" w:type="dxa"/>
            <w:shd w:val="clear" w:color="auto" w:fill="auto"/>
          </w:tcPr>
          <w:p w:rsidR="00802C30" w:rsidRDefault="004212C6">
            <w:pPr>
              <w:spacing w:after="0" w:line="240" w:lineRule="auto"/>
              <w:rPr>
                <w:sz w:val="18"/>
                <w:szCs w:val="18"/>
              </w:rPr>
            </w:pPr>
            <w:r>
              <w:rPr>
                <w:sz w:val="18"/>
                <w:szCs w:val="18"/>
              </w:rPr>
              <w:t>15</w:t>
            </w:r>
          </w:p>
        </w:tc>
      </w:tr>
      <w:tr w:rsidR="00802C30">
        <w:trPr>
          <w:trHeight w:val="1394"/>
        </w:trPr>
        <w:tc>
          <w:tcPr>
            <w:tcW w:w="1628" w:type="dxa"/>
            <w:shd w:val="clear" w:color="auto" w:fill="auto"/>
            <w:vAlign w:val="center"/>
          </w:tcPr>
          <w:p w:rsidR="00802C30" w:rsidRDefault="00802C30">
            <w:pPr>
              <w:spacing w:after="0" w:line="240" w:lineRule="auto"/>
              <w:jc w:val="center"/>
              <w:rPr>
                <w:sz w:val="20"/>
                <w:szCs w:val="20"/>
              </w:rPr>
            </w:pPr>
          </w:p>
          <w:p w:rsidR="00802C30" w:rsidRDefault="004212C6">
            <w:pPr>
              <w:spacing w:after="0" w:line="240" w:lineRule="auto"/>
              <w:jc w:val="center"/>
              <w:rPr>
                <w:b/>
                <w:sz w:val="20"/>
                <w:szCs w:val="20"/>
              </w:rPr>
            </w:pPr>
            <w:r>
              <w:rPr>
                <w:b/>
                <w:sz w:val="20"/>
                <w:szCs w:val="20"/>
              </w:rPr>
              <w:t>UNIDAD 2</w:t>
            </w:r>
          </w:p>
          <w:p w:rsidR="00802C30" w:rsidRDefault="004212C6">
            <w:pPr>
              <w:spacing w:after="0" w:line="240" w:lineRule="auto"/>
              <w:jc w:val="center"/>
              <w:rPr>
                <w:sz w:val="20"/>
                <w:szCs w:val="20"/>
              </w:rPr>
            </w:pPr>
            <w:r>
              <w:rPr>
                <w:b/>
                <w:sz w:val="20"/>
                <w:szCs w:val="20"/>
              </w:rPr>
              <w:t>(Utilizando herramientas de investigación e innovación)</w:t>
            </w:r>
          </w:p>
        </w:tc>
        <w:tc>
          <w:tcPr>
            <w:tcW w:w="3091" w:type="dxa"/>
            <w:shd w:val="clear" w:color="auto" w:fill="auto"/>
          </w:tcPr>
          <w:p w:rsidR="00802C30" w:rsidRDefault="004212C6">
            <w:pPr>
              <w:pBdr>
                <w:top w:val="nil"/>
                <w:left w:val="nil"/>
                <w:bottom w:val="nil"/>
                <w:right w:val="nil"/>
                <w:between w:val="nil"/>
              </w:pBdr>
              <w:spacing w:after="0" w:line="240" w:lineRule="auto"/>
              <w:jc w:val="both"/>
              <w:rPr>
                <w:sz w:val="18"/>
                <w:szCs w:val="18"/>
              </w:rPr>
            </w:pPr>
            <w:r>
              <w:rPr>
                <w:sz w:val="18"/>
                <w:szCs w:val="18"/>
              </w:rPr>
              <w:t>Seleccionar herramientas de investigación aplicada de acuerdo a las necesidades del proyecto.</w:t>
            </w:r>
          </w:p>
          <w:p w:rsidR="00802C30" w:rsidRDefault="00802C30">
            <w:pPr>
              <w:pBdr>
                <w:top w:val="nil"/>
                <w:left w:val="nil"/>
                <w:bottom w:val="nil"/>
                <w:right w:val="nil"/>
                <w:between w:val="nil"/>
              </w:pBdr>
              <w:spacing w:after="0" w:line="240" w:lineRule="auto"/>
              <w:jc w:val="both"/>
              <w:rPr>
                <w:sz w:val="18"/>
                <w:szCs w:val="18"/>
              </w:rPr>
            </w:pPr>
          </w:p>
          <w:p w:rsidR="00802C30" w:rsidRDefault="004212C6">
            <w:pPr>
              <w:pBdr>
                <w:top w:val="nil"/>
                <w:left w:val="nil"/>
                <w:bottom w:val="nil"/>
                <w:right w:val="nil"/>
                <w:between w:val="nil"/>
              </w:pBdr>
              <w:spacing w:after="0" w:line="240" w:lineRule="auto"/>
              <w:jc w:val="both"/>
              <w:rPr>
                <w:b/>
                <w:sz w:val="20"/>
                <w:szCs w:val="20"/>
                <w:u w:val="single"/>
              </w:rPr>
            </w:pPr>
            <w:r>
              <w:rPr>
                <w:sz w:val="18"/>
                <w:szCs w:val="18"/>
              </w:rPr>
              <w:t>Utilizar herramientas en proyectos de investigación aplicada para dar respuesta a lo planteado en la problemática.</w:t>
            </w:r>
          </w:p>
        </w:tc>
        <w:tc>
          <w:tcPr>
            <w:tcW w:w="4288" w:type="dxa"/>
            <w:shd w:val="clear" w:color="auto" w:fill="auto"/>
          </w:tcPr>
          <w:p w:rsidR="00802C30" w:rsidRDefault="004212C6">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Fundamentos y tipos de herramientas.</w:t>
            </w:r>
          </w:p>
          <w:p w:rsidR="00802C30" w:rsidRDefault="004212C6">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 xml:space="preserve">Herramientas </w:t>
            </w:r>
            <w:r>
              <w:rPr>
                <w:sz w:val="18"/>
                <w:szCs w:val="18"/>
              </w:rPr>
              <w:t>de investigación</w:t>
            </w:r>
            <w:r>
              <w:rPr>
                <w:color w:val="000000"/>
                <w:sz w:val="18"/>
                <w:szCs w:val="18"/>
              </w:rPr>
              <w:t xml:space="preserve"> aplicada y/o innovación.</w:t>
            </w:r>
          </w:p>
          <w:p w:rsidR="00802C30" w:rsidRDefault="004212C6">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Introducción al uso de herramientas digitales.</w:t>
            </w:r>
          </w:p>
          <w:p w:rsidR="00802C30" w:rsidRPr="00F7066E" w:rsidRDefault="004212C6" w:rsidP="00F7066E">
            <w:pPr>
              <w:numPr>
                <w:ilvl w:val="0"/>
                <w:numId w:val="1"/>
              </w:numPr>
              <w:pBdr>
                <w:top w:val="nil"/>
                <w:left w:val="nil"/>
                <w:bottom w:val="nil"/>
                <w:right w:val="nil"/>
                <w:between w:val="nil"/>
              </w:pBdr>
              <w:spacing w:after="0" w:line="240" w:lineRule="auto"/>
              <w:rPr>
                <w:color w:val="000000"/>
                <w:sz w:val="18"/>
                <w:szCs w:val="18"/>
              </w:rPr>
            </w:pPr>
            <w:r>
              <w:rPr>
                <w:color w:val="000000"/>
                <w:sz w:val="18"/>
                <w:szCs w:val="18"/>
              </w:rPr>
              <w:t>Aplicaciones digitales e innovación tecnológica.</w:t>
            </w:r>
          </w:p>
        </w:tc>
        <w:tc>
          <w:tcPr>
            <w:tcW w:w="276" w:type="dxa"/>
            <w:shd w:val="clear" w:color="auto" w:fill="auto"/>
          </w:tcPr>
          <w:p w:rsidR="00802C30" w:rsidRDefault="00802C30">
            <w:pPr>
              <w:spacing w:after="0" w:line="240" w:lineRule="auto"/>
              <w:rPr>
                <w:sz w:val="20"/>
                <w:szCs w:val="20"/>
              </w:rPr>
            </w:pPr>
          </w:p>
        </w:tc>
        <w:tc>
          <w:tcPr>
            <w:tcW w:w="463" w:type="dxa"/>
            <w:shd w:val="clear" w:color="auto" w:fill="auto"/>
          </w:tcPr>
          <w:p w:rsidR="00802C30" w:rsidRDefault="00802C30">
            <w:pPr>
              <w:spacing w:after="0" w:line="240" w:lineRule="auto"/>
              <w:rPr>
                <w:sz w:val="20"/>
                <w:szCs w:val="20"/>
              </w:rPr>
            </w:pPr>
          </w:p>
        </w:tc>
        <w:tc>
          <w:tcPr>
            <w:tcW w:w="324" w:type="dxa"/>
            <w:shd w:val="clear" w:color="auto" w:fill="auto"/>
          </w:tcPr>
          <w:p w:rsidR="00802C30" w:rsidRDefault="004212C6">
            <w:pPr>
              <w:spacing w:after="0" w:line="240" w:lineRule="auto"/>
              <w:rPr>
                <w:sz w:val="18"/>
                <w:szCs w:val="18"/>
              </w:rPr>
            </w:pPr>
            <w:r>
              <w:rPr>
                <w:sz w:val="18"/>
                <w:szCs w:val="18"/>
              </w:rPr>
              <w:t>10</w:t>
            </w:r>
          </w:p>
        </w:tc>
      </w:tr>
    </w:tbl>
    <w:p w:rsidR="00802C30" w:rsidRDefault="00802C30">
      <w:pPr>
        <w:rPr>
          <w:sz w:val="20"/>
          <w:szCs w:val="20"/>
        </w:rPr>
      </w:pPr>
    </w:p>
    <w:tbl>
      <w:tblPr>
        <w:tblStyle w:val="a7"/>
        <w:tblW w:w="10070" w:type="dxa"/>
        <w:tblLayout w:type="fixed"/>
        <w:tblLook w:val="0000" w:firstRow="0" w:lastRow="0" w:firstColumn="0" w:lastColumn="0" w:noHBand="0" w:noVBand="0"/>
      </w:tblPr>
      <w:tblGrid>
        <w:gridCol w:w="10070"/>
      </w:tblGrid>
      <w:tr w:rsidR="00802C30">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802C30" w:rsidRDefault="004212C6">
            <w:pPr>
              <w:spacing w:after="0" w:line="240" w:lineRule="auto"/>
              <w:jc w:val="center"/>
              <w:rPr>
                <w:color w:val="FFFFFF"/>
              </w:rPr>
            </w:pPr>
            <w:r>
              <w:rPr>
                <w:b/>
                <w:color w:val="FFFFFF"/>
              </w:rPr>
              <w:t>Estrategias Metodológicas para la Implementación del Curso</w:t>
            </w:r>
          </w:p>
        </w:tc>
      </w:tr>
      <w:tr w:rsidR="00802C30">
        <w:trPr>
          <w:trHeight w:val="558"/>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rsidR="00802C30" w:rsidRDefault="004212C6">
            <w:pPr>
              <w:spacing w:after="0" w:line="240" w:lineRule="auto"/>
              <w:jc w:val="both"/>
              <w:rPr>
                <w:sz w:val="20"/>
                <w:szCs w:val="20"/>
              </w:rPr>
            </w:pPr>
            <w:r>
              <w:rPr>
                <w:sz w:val="20"/>
                <w:szCs w:val="20"/>
              </w:rPr>
              <w:t>Este curso introductorio se enfoca en entregar los conceptos básicos de investigación aplicada e innovación, que permitan a los participantes alcanzar un nivel mínimo de conocimiento para desarrollar de forma correcta los cursos posteriores. Por ello, es importante que el facilitador/tutor genere un ambiente de aprendizaje en el que el participante sea capaz de reconocer sus conocimientos previos y experiencias con el objetivo de propiciar el logro de aprendizajes significativos que permitan fortalecer sus competencias.</w:t>
            </w:r>
          </w:p>
          <w:p w:rsidR="00802C30" w:rsidRDefault="00802C30">
            <w:pPr>
              <w:spacing w:after="0" w:line="240" w:lineRule="auto"/>
              <w:jc w:val="both"/>
              <w:rPr>
                <w:i/>
                <w:sz w:val="20"/>
                <w:szCs w:val="20"/>
              </w:rPr>
            </w:pPr>
          </w:p>
          <w:p w:rsidR="00802C30" w:rsidRDefault="004212C6">
            <w:pPr>
              <w:spacing w:after="0" w:line="240" w:lineRule="auto"/>
              <w:jc w:val="both"/>
              <w:rPr>
                <w:sz w:val="20"/>
                <w:szCs w:val="20"/>
              </w:rPr>
            </w:pPr>
            <w:r>
              <w:rPr>
                <w:sz w:val="20"/>
                <w:szCs w:val="20"/>
              </w:rPr>
              <w:t xml:space="preserve">El curso se desarrollará en una modalidad 100% asincrónica, por lo que el facilitador/tutor debe considerar distintos tipos de técnicas didácticas que propicien el avance del participante y asegure la interacción con sus pares. El facilitador/tutor debe poner especial énfasis en el rol que juegan actualmente los equipos multidisciplinarios, por lo que los grupos de trabajo se </w:t>
            </w:r>
            <w:proofErr w:type="spellStart"/>
            <w:r>
              <w:rPr>
                <w:sz w:val="20"/>
                <w:szCs w:val="20"/>
              </w:rPr>
              <w:t>intencionarán</w:t>
            </w:r>
            <w:proofErr w:type="spellEnd"/>
            <w:r>
              <w:rPr>
                <w:sz w:val="20"/>
                <w:szCs w:val="20"/>
              </w:rPr>
              <w:t xml:space="preserve"> de la misma forma, en la investigación y en la eventual necesidad de formar equipos para elaborar proyectos propios.</w:t>
            </w:r>
          </w:p>
          <w:p w:rsidR="00802C30" w:rsidRDefault="00802C30">
            <w:pPr>
              <w:spacing w:after="0" w:line="240" w:lineRule="auto"/>
              <w:jc w:val="both"/>
              <w:rPr>
                <w:i/>
                <w:sz w:val="20"/>
                <w:szCs w:val="20"/>
              </w:rPr>
            </w:pPr>
          </w:p>
          <w:p w:rsidR="00802C30" w:rsidRDefault="004212C6">
            <w:pPr>
              <w:spacing w:after="0" w:line="240" w:lineRule="auto"/>
              <w:jc w:val="both"/>
              <w:rPr>
                <w:sz w:val="20"/>
                <w:szCs w:val="20"/>
              </w:rPr>
            </w:pPr>
            <w:r>
              <w:rPr>
                <w:sz w:val="20"/>
                <w:szCs w:val="20"/>
              </w:rPr>
              <w:t>Los recursos educativos que considera el curso son: cápsulas de contenido (videos), recursos de aprendizaje, foros y tutorías voluntarias. En cuanto a las fases prácticas, el facilitador/tutor utilizará actividades que promuevan las instancias tanto de trabajo grupal como individual. Ej., análisis de caso, aprendizaje basado en proyectos, debates, entre otras.</w:t>
            </w:r>
          </w:p>
          <w:p w:rsidR="00802C30" w:rsidRDefault="00802C30">
            <w:pPr>
              <w:spacing w:after="0" w:line="240" w:lineRule="auto"/>
              <w:jc w:val="both"/>
              <w:rPr>
                <w:i/>
                <w:sz w:val="20"/>
                <w:szCs w:val="20"/>
              </w:rPr>
            </w:pPr>
          </w:p>
          <w:p w:rsidR="00802C30" w:rsidRDefault="004212C6">
            <w:pPr>
              <w:spacing w:after="0" w:line="240" w:lineRule="auto"/>
              <w:jc w:val="both"/>
              <w:rPr>
                <w:sz w:val="20"/>
                <w:szCs w:val="20"/>
              </w:rPr>
            </w:pPr>
            <w:r>
              <w:rPr>
                <w:sz w:val="20"/>
                <w:szCs w:val="20"/>
              </w:rPr>
              <w:t>El curso considera dos unidades de aprendizaje: (1) “Fundamentos de investigación aplicada e innovación” y (2) “Utilizando herramientas de investigación e innovación”. Cada una de ellas integra una actividad específica asociada a su contenido (encargo sin presentación), la que deberá ser realizada por los participantes. Dada la modalidad asincrónica del curso, el facilitador/tutor debe entregar retroalimentación oportuna (se debe entregar en un plazo máximo de 5 días hábiles y antes de la siguiente evaluación) sobre ambas actividades a cada participante con el fin de fortalecer los resultados de aprendizaje. Además, se consideran sesiones sincrónicas voluntarias por cada unidad de aprendizaje con el fin de apoyar el desarrollo de los aprendizajes, las que deberán programarse por el facilitador/tutor en un horario acordado con los participantes del curso.</w:t>
            </w:r>
          </w:p>
          <w:p w:rsidR="00802C30" w:rsidRDefault="00802C30">
            <w:pPr>
              <w:spacing w:after="0" w:line="240" w:lineRule="auto"/>
              <w:jc w:val="both"/>
              <w:rPr>
                <w:i/>
                <w:sz w:val="20"/>
                <w:szCs w:val="20"/>
              </w:rPr>
            </w:pPr>
          </w:p>
          <w:p w:rsidR="00802C30" w:rsidRDefault="004212C6">
            <w:pPr>
              <w:spacing w:after="0" w:line="240" w:lineRule="auto"/>
              <w:jc w:val="both"/>
              <w:rPr>
                <w:sz w:val="20"/>
                <w:szCs w:val="20"/>
              </w:rPr>
            </w:pPr>
            <w:r>
              <w:rPr>
                <w:sz w:val="20"/>
                <w:szCs w:val="20"/>
              </w:rPr>
              <w:t xml:space="preserve">La presente propuesta formativa se realizará a través del Ambiente Virtual de Aprendizaje (AVA) dispuesto por Duoc UC. El participante realizará el proceso formativo de manera autónoma pero apoyado, guiado y retroalimentado constantemente por el facilitador/tutor a través de las herramientas de comunicación (anuncios, mensajes, correo electrónico y tablero de discusión) que posibilitan la interacción.  </w:t>
            </w:r>
          </w:p>
        </w:tc>
      </w:tr>
    </w:tbl>
    <w:p w:rsidR="00802C30" w:rsidRDefault="00802C30">
      <w:pPr>
        <w:rPr>
          <w:sz w:val="20"/>
          <w:szCs w:val="20"/>
        </w:rPr>
      </w:pPr>
    </w:p>
    <w:tbl>
      <w:tblPr>
        <w:tblStyle w:val="a8"/>
        <w:tblW w:w="10070" w:type="dxa"/>
        <w:tblLayout w:type="fixed"/>
        <w:tblLook w:val="0000" w:firstRow="0" w:lastRow="0" w:firstColumn="0" w:lastColumn="0" w:noHBand="0" w:noVBand="0"/>
      </w:tblPr>
      <w:tblGrid>
        <w:gridCol w:w="2160"/>
        <w:gridCol w:w="918"/>
        <w:gridCol w:w="3490"/>
        <w:gridCol w:w="3502"/>
      </w:tblGrid>
      <w:tr w:rsidR="00802C30">
        <w:trPr>
          <w:trHeight w:val="160"/>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808080"/>
          </w:tcPr>
          <w:p w:rsidR="00802C30" w:rsidRDefault="004212C6">
            <w:pPr>
              <w:spacing w:after="0" w:line="240" w:lineRule="auto"/>
              <w:jc w:val="center"/>
              <w:rPr>
                <w:b/>
                <w:color w:val="FFFFFF"/>
              </w:rPr>
            </w:pPr>
            <w:r>
              <w:rPr>
                <w:b/>
                <w:color w:val="FFFFFF"/>
              </w:rPr>
              <w:t>Estrategias Evaluativas del Curso</w:t>
            </w:r>
          </w:p>
        </w:tc>
      </w:tr>
      <w:tr w:rsidR="00802C30">
        <w:trPr>
          <w:trHeight w:val="160"/>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tcPr>
          <w:p w:rsidR="00802C30" w:rsidRDefault="004212C6">
            <w:pPr>
              <w:spacing w:after="0" w:line="240" w:lineRule="auto"/>
              <w:jc w:val="both"/>
              <w:rPr>
                <w:i/>
                <w:u w:val="single"/>
              </w:rPr>
            </w:pPr>
            <w:r>
              <w:rPr>
                <w:i/>
                <w:u w:val="single"/>
              </w:rPr>
              <w:t>CRITERIOS DE EVALUACIÓN</w:t>
            </w:r>
          </w:p>
          <w:p w:rsidR="00802C30" w:rsidRDefault="00802C30">
            <w:pPr>
              <w:spacing w:after="0" w:line="240" w:lineRule="auto"/>
              <w:jc w:val="both"/>
            </w:pPr>
          </w:p>
          <w:p w:rsidR="00802C30" w:rsidRDefault="004212C6">
            <w:pPr>
              <w:numPr>
                <w:ilvl w:val="0"/>
                <w:numId w:val="4"/>
              </w:numPr>
              <w:pBdr>
                <w:top w:val="nil"/>
                <w:left w:val="nil"/>
                <w:bottom w:val="nil"/>
                <w:right w:val="nil"/>
                <w:between w:val="nil"/>
              </w:pBdr>
              <w:spacing w:after="0" w:line="240" w:lineRule="auto"/>
              <w:jc w:val="both"/>
              <w:rPr>
                <w:color w:val="000000"/>
                <w:sz w:val="18"/>
                <w:szCs w:val="18"/>
              </w:rPr>
            </w:pPr>
            <w:r>
              <w:rPr>
                <w:color w:val="000000"/>
                <w:sz w:val="18"/>
                <w:szCs w:val="18"/>
              </w:rPr>
              <w:t xml:space="preserve">Reconoce normativa de investigación aplicada y/o </w:t>
            </w:r>
            <w:r>
              <w:rPr>
                <w:color w:val="000000"/>
                <w:sz w:val="18"/>
                <w:szCs w:val="18"/>
              </w:rPr>
              <w:lastRenderedPageBreak/>
              <w:t>innovación asociada a su área de interés.</w:t>
            </w:r>
          </w:p>
          <w:p w:rsidR="00802C30" w:rsidRDefault="004212C6">
            <w:pPr>
              <w:numPr>
                <w:ilvl w:val="0"/>
                <w:numId w:val="4"/>
              </w:numPr>
              <w:pBdr>
                <w:top w:val="nil"/>
                <w:left w:val="nil"/>
                <w:bottom w:val="nil"/>
                <w:right w:val="nil"/>
                <w:between w:val="nil"/>
              </w:pBdr>
              <w:spacing w:after="0" w:line="240" w:lineRule="auto"/>
              <w:jc w:val="both"/>
              <w:rPr>
                <w:color w:val="000000"/>
                <w:sz w:val="18"/>
                <w:szCs w:val="18"/>
              </w:rPr>
            </w:pPr>
            <w:r>
              <w:rPr>
                <w:sz w:val="18"/>
                <w:szCs w:val="18"/>
              </w:rPr>
              <w:t xml:space="preserve">Distingue </w:t>
            </w:r>
            <w:r w:rsidR="00F7066E">
              <w:rPr>
                <w:sz w:val="18"/>
                <w:szCs w:val="18"/>
              </w:rPr>
              <w:t>los distintos tipos de fondos y convocatorias</w:t>
            </w:r>
            <w:r>
              <w:rPr>
                <w:sz w:val="18"/>
                <w:szCs w:val="18"/>
              </w:rPr>
              <w:t xml:space="preserve"> de investigación aplicada e innovación.</w:t>
            </w:r>
          </w:p>
          <w:p w:rsidR="00802C30" w:rsidRDefault="004212C6">
            <w:pPr>
              <w:numPr>
                <w:ilvl w:val="0"/>
                <w:numId w:val="4"/>
              </w:numPr>
              <w:pBdr>
                <w:top w:val="nil"/>
                <w:left w:val="nil"/>
                <w:bottom w:val="nil"/>
                <w:right w:val="nil"/>
                <w:between w:val="nil"/>
              </w:pBdr>
              <w:spacing w:after="0" w:line="240" w:lineRule="auto"/>
              <w:jc w:val="both"/>
              <w:rPr>
                <w:color w:val="000000"/>
                <w:sz w:val="18"/>
                <w:szCs w:val="18"/>
              </w:rPr>
            </w:pPr>
            <w:r>
              <w:rPr>
                <w:color w:val="000000"/>
                <w:sz w:val="18"/>
                <w:szCs w:val="18"/>
              </w:rPr>
              <w:t>Analiza potenciales herramientas a ser consideradas en un proyecto de investigación aplicada y/o innovación.</w:t>
            </w:r>
          </w:p>
          <w:p w:rsidR="00802C30" w:rsidRDefault="004212C6">
            <w:pPr>
              <w:numPr>
                <w:ilvl w:val="0"/>
                <w:numId w:val="4"/>
              </w:numPr>
              <w:pBdr>
                <w:top w:val="nil"/>
                <w:left w:val="nil"/>
                <w:bottom w:val="nil"/>
                <w:right w:val="nil"/>
                <w:between w:val="nil"/>
              </w:pBdr>
              <w:spacing w:after="0" w:line="240" w:lineRule="auto"/>
              <w:jc w:val="both"/>
            </w:pPr>
            <w:r>
              <w:rPr>
                <w:color w:val="000000"/>
                <w:sz w:val="18"/>
                <w:szCs w:val="18"/>
              </w:rPr>
              <w:t xml:space="preserve">Propone herramientas de investigación y/o </w:t>
            </w:r>
            <w:proofErr w:type="gramStart"/>
            <w:r>
              <w:rPr>
                <w:color w:val="000000"/>
                <w:sz w:val="18"/>
                <w:szCs w:val="18"/>
              </w:rPr>
              <w:t>innovación útiles</w:t>
            </w:r>
            <w:proofErr w:type="gramEnd"/>
            <w:r>
              <w:rPr>
                <w:color w:val="000000"/>
                <w:sz w:val="18"/>
                <w:szCs w:val="18"/>
              </w:rPr>
              <w:t xml:space="preserve"> </w:t>
            </w:r>
            <w:r>
              <w:rPr>
                <w:sz w:val="18"/>
                <w:szCs w:val="18"/>
              </w:rPr>
              <w:t>para un proyecto de interés.</w:t>
            </w:r>
          </w:p>
          <w:p w:rsidR="00802C30" w:rsidRDefault="004212C6">
            <w:pPr>
              <w:numPr>
                <w:ilvl w:val="0"/>
                <w:numId w:val="4"/>
              </w:numPr>
              <w:pBdr>
                <w:top w:val="nil"/>
                <w:left w:val="nil"/>
                <w:bottom w:val="nil"/>
                <w:right w:val="nil"/>
                <w:between w:val="nil"/>
              </w:pBdr>
              <w:spacing w:after="0" w:line="240" w:lineRule="auto"/>
              <w:jc w:val="both"/>
            </w:pPr>
            <w:r>
              <w:rPr>
                <w:sz w:val="18"/>
                <w:szCs w:val="18"/>
              </w:rPr>
              <w:t>Utiliza herramientas para el desarrollo de investigación aplicada y/o innovación que permitan dar solución a un problema.</w:t>
            </w:r>
          </w:p>
          <w:p w:rsidR="00802C30" w:rsidRDefault="004212C6">
            <w:pPr>
              <w:numPr>
                <w:ilvl w:val="0"/>
                <w:numId w:val="4"/>
              </w:numPr>
              <w:pBdr>
                <w:top w:val="nil"/>
                <w:left w:val="nil"/>
                <w:bottom w:val="nil"/>
                <w:right w:val="nil"/>
                <w:between w:val="nil"/>
              </w:pBdr>
              <w:spacing w:after="0" w:line="240" w:lineRule="auto"/>
              <w:jc w:val="both"/>
            </w:pPr>
            <w:r>
              <w:rPr>
                <w:sz w:val="18"/>
                <w:szCs w:val="18"/>
              </w:rPr>
              <w:t>Evalúa qué herramientas seleccionadas son útiles y cuáles pueden ser mejoradas o descartadas.</w:t>
            </w:r>
          </w:p>
        </w:tc>
        <w:tc>
          <w:tcPr>
            <w:tcW w:w="3490" w:type="dxa"/>
            <w:tcBorders>
              <w:top w:val="single" w:sz="4" w:space="0" w:color="000000"/>
              <w:left w:val="single" w:sz="4" w:space="0" w:color="000000"/>
              <w:bottom w:val="single" w:sz="4" w:space="0" w:color="000000"/>
              <w:right w:val="single" w:sz="4" w:space="0" w:color="000000"/>
            </w:tcBorders>
          </w:tcPr>
          <w:p w:rsidR="00802C30" w:rsidRDefault="004212C6">
            <w:pPr>
              <w:spacing w:after="0" w:line="240" w:lineRule="auto"/>
              <w:jc w:val="both"/>
              <w:rPr>
                <w:i/>
                <w:sz w:val="20"/>
                <w:szCs w:val="20"/>
                <w:highlight w:val="white"/>
                <w:u w:val="single"/>
              </w:rPr>
            </w:pPr>
            <w:r>
              <w:rPr>
                <w:i/>
                <w:sz w:val="20"/>
                <w:szCs w:val="20"/>
                <w:highlight w:val="white"/>
                <w:u w:val="single"/>
              </w:rPr>
              <w:lastRenderedPageBreak/>
              <w:t>INSTRUMENTOS DE EVALUACIÓN </w:t>
            </w:r>
          </w:p>
          <w:p w:rsidR="00802C30" w:rsidRDefault="00802C30">
            <w:pPr>
              <w:pBdr>
                <w:top w:val="nil"/>
                <w:left w:val="nil"/>
                <w:bottom w:val="nil"/>
                <w:right w:val="nil"/>
                <w:between w:val="nil"/>
              </w:pBdr>
              <w:spacing w:after="0" w:line="240" w:lineRule="auto"/>
              <w:ind w:left="360"/>
              <w:jc w:val="both"/>
              <w:rPr>
                <w:color w:val="000000"/>
                <w:sz w:val="18"/>
                <w:szCs w:val="18"/>
              </w:rPr>
            </w:pPr>
          </w:p>
          <w:p w:rsidR="00802C30" w:rsidRDefault="004212C6">
            <w:pPr>
              <w:numPr>
                <w:ilvl w:val="0"/>
                <w:numId w:val="4"/>
              </w:numPr>
              <w:pBdr>
                <w:top w:val="nil"/>
                <w:left w:val="nil"/>
                <w:bottom w:val="nil"/>
                <w:right w:val="nil"/>
                <w:between w:val="nil"/>
              </w:pBdr>
              <w:spacing w:after="0" w:line="240" w:lineRule="auto"/>
              <w:jc w:val="both"/>
            </w:pPr>
            <w:r>
              <w:rPr>
                <w:sz w:val="18"/>
                <w:szCs w:val="18"/>
              </w:rPr>
              <w:lastRenderedPageBreak/>
              <w:t xml:space="preserve">Encargo sin presentación Unidad 1. </w:t>
            </w:r>
            <w:proofErr w:type="spellStart"/>
            <w:r>
              <w:rPr>
                <w:sz w:val="18"/>
                <w:szCs w:val="18"/>
              </w:rPr>
              <w:t>Sumativa</w:t>
            </w:r>
            <w:proofErr w:type="spellEnd"/>
            <w:r>
              <w:rPr>
                <w:sz w:val="18"/>
                <w:szCs w:val="18"/>
              </w:rPr>
              <w:t>, con escala de valoración (30%).</w:t>
            </w:r>
          </w:p>
          <w:p w:rsidR="00802C30" w:rsidRDefault="004212C6">
            <w:pPr>
              <w:numPr>
                <w:ilvl w:val="0"/>
                <w:numId w:val="4"/>
              </w:numPr>
              <w:pBdr>
                <w:top w:val="nil"/>
                <w:left w:val="nil"/>
                <w:bottom w:val="nil"/>
                <w:right w:val="nil"/>
                <w:between w:val="nil"/>
              </w:pBdr>
              <w:spacing w:after="0" w:line="240" w:lineRule="auto"/>
              <w:jc w:val="both"/>
            </w:pPr>
            <w:r>
              <w:rPr>
                <w:sz w:val="18"/>
                <w:szCs w:val="18"/>
              </w:rPr>
              <w:t>Foro Presentación (formativa): “¿Quién soy, en qué área y lugar trabajo, y cuáles son mis expectativas?”.</w:t>
            </w:r>
          </w:p>
          <w:p w:rsidR="00802C30" w:rsidRDefault="004212C6">
            <w:pPr>
              <w:numPr>
                <w:ilvl w:val="0"/>
                <w:numId w:val="4"/>
              </w:numPr>
              <w:pBdr>
                <w:top w:val="nil"/>
                <w:left w:val="nil"/>
                <w:bottom w:val="nil"/>
                <w:right w:val="nil"/>
                <w:between w:val="nil"/>
              </w:pBdr>
              <w:spacing w:after="0" w:line="240" w:lineRule="auto"/>
              <w:jc w:val="both"/>
            </w:pPr>
            <w:r>
              <w:rPr>
                <w:sz w:val="18"/>
                <w:szCs w:val="18"/>
              </w:rPr>
              <w:t>Foro Unidad 1 (formativa): “Iniciando en investigación aplicada: ¿Cuál es la base?”.</w:t>
            </w:r>
          </w:p>
          <w:p w:rsidR="00802C30" w:rsidRDefault="004212C6">
            <w:pPr>
              <w:numPr>
                <w:ilvl w:val="0"/>
                <w:numId w:val="4"/>
              </w:numPr>
              <w:pBdr>
                <w:top w:val="nil"/>
                <w:left w:val="nil"/>
                <w:bottom w:val="nil"/>
                <w:right w:val="nil"/>
                <w:between w:val="nil"/>
              </w:pBdr>
              <w:spacing w:after="0" w:line="240" w:lineRule="auto"/>
              <w:jc w:val="both"/>
            </w:pPr>
            <w:r>
              <w:rPr>
                <w:sz w:val="18"/>
                <w:szCs w:val="18"/>
              </w:rPr>
              <w:t xml:space="preserve">Encargo sin presentación Unidad 2. </w:t>
            </w:r>
            <w:proofErr w:type="spellStart"/>
            <w:r>
              <w:rPr>
                <w:sz w:val="18"/>
                <w:szCs w:val="18"/>
              </w:rPr>
              <w:t>Sumativa</w:t>
            </w:r>
            <w:proofErr w:type="spellEnd"/>
            <w:r>
              <w:rPr>
                <w:sz w:val="18"/>
                <w:szCs w:val="18"/>
              </w:rPr>
              <w:t>, con escala de valoración (30%).</w:t>
            </w:r>
            <w:bookmarkStart w:id="0" w:name="_GoBack"/>
            <w:bookmarkEnd w:id="0"/>
          </w:p>
          <w:p w:rsidR="00802C30" w:rsidRDefault="004212C6">
            <w:pPr>
              <w:numPr>
                <w:ilvl w:val="0"/>
                <w:numId w:val="4"/>
              </w:numPr>
              <w:pBdr>
                <w:top w:val="nil"/>
                <w:left w:val="nil"/>
                <w:bottom w:val="nil"/>
                <w:right w:val="nil"/>
                <w:between w:val="nil"/>
              </w:pBdr>
              <w:spacing w:after="0" w:line="240" w:lineRule="auto"/>
              <w:jc w:val="both"/>
            </w:pPr>
            <w:r>
              <w:rPr>
                <w:sz w:val="18"/>
                <w:szCs w:val="18"/>
              </w:rPr>
              <w:t>Foro Unidad 2 (formativa): “Herramientas para optimizar el trabajo”.</w:t>
            </w:r>
          </w:p>
          <w:p w:rsidR="00802C30" w:rsidRDefault="004212C6">
            <w:pPr>
              <w:numPr>
                <w:ilvl w:val="0"/>
                <w:numId w:val="4"/>
              </w:numPr>
              <w:pBdr>
                <w:top w:val="nil"/>
                <w:left w:val="nil"/>
                <w:bottom w:val="nil"/>
                <w:right w:val="nil"/>
                <w:between w:val="nil"/>
              </w:pBdr>
              <w:spacing w:after="0" w:line="240" w:lineRule="auto"/>
              <w:jc w:val="both"/>
            </w:pPr>
            <w:r>
              <w:rPr>
                <w:sz w:val="18"/>
                <w:szCs w:val="18"/>
              </w:rPr>
              <w:t>Para los foros, se requiere participar en todas las discusiones indicadas un mínimo de dos veces (con excepción del foro de presentación, en el cual basta una intervención).</w:t>
            </w:r>
          </w:p>
          <w:p w:rsidR="00802C30" w:rsidRDefault="004212C6">
            <w:pPr>
              <w:numPr>
                <w:ilvl w:val="0"/>
                <w:numId w:val="4"/>
              </w:numPr>
              <w:pBdr>
                <w:top w:val="nil"/>
                <w:left w:val="nil"/>
                <w:bottom w:val="nil"/>
                <w:right w:val="nil"/>
                <w:between w:val="nil"/>
              </w:pBdr>
              <w:spacing w:after="0" w:line="240" w:lineRule="auto"/>
              <w:jc w:val="both"/>
            </w:pPr>
            <w:r>
              <w:rPr>
                <w:sz w:val="18"/>
                <w:szCs w:val="18"/>
              </w:rPr>
              <w:t>Evaluación final del curso, escala de valoración (40%).</w:t>
            </w:r>
          </w:p>
          <w:p w:rsidR="00802C30" w:rsidRDefault="00802C30">
            <w:pPr>
              <w:pBdr>
                <w:top w:val="nil"/>
                <w:left w:val="nil"/>
                <w:bottom w:val="nil"/>
                <w:right w:val="nil"/>
                <w:between w:val="nil"/>
              </w:pBdr>
              <w:spacing w:after="0" w:line="240" w:lineRule="auto"/>
              <w:ind w:left="360"/>
              <w:jc w:val="both"/>
              <w:rPr>
                <w:i/>
                <w:color w:val="000000"/>
                <w:u w:val="single"/>
              </w:rPr>
            </w:pPr>
          </w:p>
        </w:tc>
        <w:tc>
          <w:tcPr>
            <w:tcW w:w="3502" w:type="dxa"/>
            <w:tcBorders>
              <w:top w:val="single" w:sz="4" w:space="0" w:color="000000"/>
              <w:left w:val="single" w:sz="4" w:space="0" w:color="000000"/>
              <w:bottom w:val="single" w:sz="4" w:space="0" w:color="000000"/>
              <w:right w:val="single" w:sz="4" w:space="0" w:color="000000"/>
            </w:tcBorders>
          </w:tcPr>
          <w:p w:rsidR="00802C30" w:rsidRDefault="004212C6">
            <w:pPr>
              <w:spacing w:after="0" w:line="240" w:lineRule="auto"/>
              <w:jc w:val="both"/>
              <w:rPr>
                <w:i/>
                <w:sz w:val="20"/>
                <w:szCs w:val="20"/>
                <w:highlight w:val="white"/>
                <w:u w:val="single"/>
              </w:rPr>
            </w:pPr>
            <w:r>
              <w:rPr>
                <w:i/>
                <w:sz w:val="20"/>
                <w:szCs w:val="20"/>
                <w:highlight w:val="white"/>
                <w:u w:val="single"/>
              </w:rPr>
              <w:lastRenderedPageBreak/>
              <w:t>NORMAS DE APROBACIÓN </w:t>
            </w:r>
          </w:p>
          <w:p w:rsidR="00802C30" w:rsidRDefault="00802C30">
            <w:pPr>
              <w:spacing w:after="0" w:line="240" w:lineRule="auto"/>
              <w:jc w:val="both"/>
              <w:rPr>
                <w:sz w:val="18"/>
                <w:szCs w:val="18"/>
              </w:rPr>
            </w:pPr>
          </w:p>
          <w:p w:rsidR="00802C30" w:rsidRDefault="004212C6">
            <w:pPr>
              <w:numPr>
                <w:ilvl w:val="0"/>
                <w:numId w:val="3"/>
              </w:numPr>
              <w:pBdr>
                <w:top w:val="nil"/>
                <w:left w:val="nil"/>
                <w:bottom w:val="nil"/>
                <w:right w:val="nil"/>
                <w:between w:val="nil"/>
              </w:pBdr>
              <w:spacing w:after="0" w:line="240" w:lineRule="auto"/>
              <w:jc w:val="both"/>
              <w:rPr>
                <w:color w:val="000000"/>
                <w:sz w:val="18"/>
                <w:szCs w:val="18"/>
              </w:rPr>
            </w:pPr>
            <w:r>
              <w:rPr>
                <w:color w:val="000000"/>
                <w:sz w:val="18"/>
                <w:szCs w:val="18"/>
              </w:rPr>
              <w:t xml:space="preserve">Las calificaciones derivadas de las evaluaciones </w:t>
            </w:r>
            <w:proofErr w:type="spellStart"/>
            <w:r>
              <w:rPr>
                <w:color w:val="000000"/>
                <w:sz w:val="18"/>
                <w:szCs w:val="18"/>
              </w:rPr>
              <w:t>sumativas</w:t>
            </w:r>
            <w:proofErr w:type="spellEnd"/>
            <w:r>
              <w:rPr>
                <w:color w:val="000000"/>
                <w:sz w:val="18"/>
                <w:szCs w:val="18"/>
              </w:rPr>
              <w:t xml:space="preserve"> del curso estarán </w:t>
            </w:r>
            <w:r>
              <w:rPr>
                <w:color w:val="000000"/>
                <w:sz w:val="18"/>
                <w:szCs w:val="18"/>
              </w:rPr>
              <w:lastRenderedPageBreak/>
              <w:t>expresadas con notas entre 1,0 y 7,0, siendo 4,0 el mínimo requerido para la aprobación del curso.</w:t>
            </w:r>
          </w:p>
          <w:p w:rsidR="00802C30" w:rsidRDefault="004212C6">
            <w:pPr>
              <w:numPr>
                <w:ilvl w:val="0"/>
                <w:numId w:val="3"/>
              </w:numPr>
              <w:pBdr>
                <w:top w:val="nil"/>
                <w:left w:val="nil"/>
                <w:bottom w:val="nil"/>
                <w:right w:val="nil"/>
                <w:between w:val="nil"/>
              </w:pBdr>
              <w:spacing w:after="0" w:line="240" w:lineRule="auto"/>
              <w:jc w:val="both"/>
              <w:rPr>
                <w:color w:val="000000"/>
                <w:sz w:val="18"/>
                <w:szCs w:val="18"/>
              </w:rPr>
            </w:pPr>
            <w:r>
              <w:rPr>
                <w:color w:val="000000"/>
                <w:sz w:val="18"/>
                <w:szCs w:val="18"/>
              </w:rPr>
              <w:t>Se corregirán los productos presentados por medio de pautas de valoración, aplicando un 60% de exigencia.</w:t>
            </w:r>
          </w:p>
          <w:p w:rsidR="00802C30" w:rsidRDefault="00802C30">
            <w:pPr>
              <w:spacing w:after="0" w:line="240" w:lineRule="auto"/>
              <w:jc w:val="both"/>
              <w:rPr>
                <w:sz w:val="18"/>
                <w:szCs w:val="18"/>
              </w:rPr>
            </w:pPr>
          </w:p>
        </w:tc>
      </w:tr>
      <w:tr w:rsidR="00802C30">
        <w:trPr>
          <w:trHeight w:val="300"/>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7F7F7F"/>
          </w:tcPr>
          <w:p w:rsidR="00802C30" w:rsidRDefault="004212C6">
            <w:pPr>
              <w:spacing w:after="0" w:line="240" w:lineRule="auto"/>
              <w:jc w:val="center"/>
              <w:rPr>
                <w:b/>
                <w:color w:val="FFFFFF"/>
              </w:rPr>
            </w:pPr>
            <w:r>
              <w:rPr>
                <w:b/>
                <w:color w:val="FFFFFF"/>
              </w:rPr>
              <w:lastRenderedPageBreak/>
              <w:t>Requisito de aprobación</w:t>
            </w:r>
          </w:p>
        </w:tc>
      </w:tr>
      <w:tr w:rsidR="00802C30">
        <w:trPr>
          <w:trHeight w:val="225"/>
        </w:trPr>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02C30" w:rsidRDefault="004212C6">
            <w:pPr>
              <w:shd w:val="clear" w:color="auto" w:fill="FFFFFF"/>
              <w:spacing w:after="0" w:line="240" w:lineRule="auto"/>
              <w:rPr>
                <w:color w:val="000000"/>
                <w:sz w:val="18"/>
                <w:szCs w:val="18"/>
              </w:rPr>
            </w:pPr>
            <w:r>
              <w:rPr>
                <w:sz w:val="18"/>
                <w:szCs w:val="18"/>
              </w:rPr>
              <w:t>Modalidad a distancia - Asincrónico</w:t>
            </w:r>
          </w:p>
        </w:tc>
        <w:tc>
          <w:tcPr>
            <w:tcW w:w="7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802C30" w:rsidRDefault="004212C6">
            <w:pPr>
              <w:numPr>
                <w:ilvl w:val="0"/>
                <w:numId w:val="3"/>
              </w:numPr>
              <w:pBdr>
                <w:top w:val="nil"/>
                <w:left w:val="nil"/>
                <w:bottom w:val="nil"/>
                <w:right w:val="nil"/>
                <w:between w:val="nil"/>
              </w:pBdr>
              <w:spacing w:after="0" w:line="240" w:lineRule="auto"/>
              <w:jc w:val="both"/>
              <w:rPr>
                <w:color w:val="000000"/>
                <w:sz w:val="18"/>
                <w:szCs w:val="18"/>
              </w:rPr>
            </w:pPr>
            <w:r>
              <w:rPr>
                <w:color w:val="000000"/>
                <w:sz w:val="18"/>
                <w:szCs w:val="18"/>
              </w:rPr>
              <w:t>Interacción con todos los contenidos audiovisuales dispuestos en el curso.</w:t>
            </w:r>
          </w:p>
          <w:p w:rsidR="00802C30" w:rsidRDefault="004212C6">
            <w:pPr>
              <w:numPr>
                <w:ilvl w:val="0"/>
                <w:numId w:val="3"/>
              </w:numPr>
              <w:pBdr>
                <w:top w:val="nil"/>
                <w:left w:val="nil"/>
                <w:bottom w:val="nil"/>
                <w:right w:val="nil"/>
                <w:between w:val="nil"/>
              </w:pBdr>
              <w:spacing w:after="0" w:line="240" w:lineRule="auto"/>
              <w:jc w:val="both"/>
              <w:rPr>
                <w:color w:val="000000"/>
                <w:sz w:val="18"/>
                <w:szCs w:val="18"/>
              </w:rPr>
            </w:pPr>
            <w:r>
              <w:rPr>
                <w:color w:val="000000"/>
                <w:sz w:val="18"/>
                <w:szCs w:val="18"/>
              </w:rPr>
              <w:t>Entrega de todos los encargos en los plazos indicados.</w:t>
            </w:r>
          </w:p>
          <w:p w:rsidR="00802C30" w:rsidRDefault="004212C6">
            <w:pPr>
              <w:numPr>
                <w:ilvl w:val="0"/>
                <w:numId w:val="3"/>
              </w:numPr>
              <w:pBdr>
                <w:top w:val="nil"/>
                <w:left w:val="nil"/>
                <w:bottom w:val="nil"/>
                <w:right w:val="nil"/>
                <w:between w:val="nil"/>
              </w:pBdr>
              <w:spacing w:after="0" w:line="240" w:lineRule="auto"/>
              <w:jc w:val="both"/>
              <w:rPr>
                <w:color w:val="000000"/>
                <w:sz w:val="18"/>
                <w:szCs w:val="18"/>
              </w:rPr>
            </w:pPr>
            <w:r>
              <w:rPr>
                <w:color w:val="000000"/>
                <w:sz w:val="18"/>
                <w:szCs w:val="18"/>
              </w:rPr>
              <w:t>Nota mínima 4.0</w:t>
            </w:r>
            <w:r>
              <w:rPr>
                <w:sz w:val="18"/>
                <w:szCs w:val="18"/>
              </w:rPr>
              <w:t>.</w:t>
            </w:r>
          </w:p>
        </w:tc>
      </w:tr>
    </w:tbl>
    <w:p w:rsidR="00802C30" w:rsidRDefault="00802C30"/>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5"/>
        <w:gridCol w:w="1485"/>
        <w:gridCol w:w="919"/>
        <w:gridCol w:w="2275"/>
        <w:gridCol w:w="919"/>
        <w:gridCol w:w="2107"/>
      </w:tblGrid>
      <w:tr w:rsidR="00802C30">
        <w:trPr>
          <w:trHeight w:val="300"/>
        </w:trPr>
        <w:tc>
          <w:tcPr>
            <w:tcW w:w="10070" w:type="dxa"/>
            <w:gridSpan w:val="6"/>
            <w:shd w:val="clear" w:color="auto" w:fill="7F7F7F"/>
            <w:vAlign w:val="center"/>
          </w:tcPr>
          <w:p w:rsidR="00802C30" w:rsidRDefault="004212C6">
            <w:pPr>
              <w:jc w:val="center"/>
              <w:rPr>
                <w:b/>
                <w:color w:val="FFFFFF"/>
              </w:rPr>
            </w:pPr>
            <w:r>
              <w:rPr>
                <w:b/>
                <w:color w:val="FFFFFF"/>
              </w:rPr>
              <w:t>Recursos Para la implementación del Curso</w:t>
            </w:r>
          </w:p>
        </w:tc>
      </w:tr>
      <w:tr w:rsidR="00802C30">
        <w:trPr>
          <w:trHeight w:val="225"/>
        </w:trPr>
        <w:tc>
          <w:tcPr>
            <w:tcW w:w="2365" w:type="dxa"/>
            <w:shd w:val="clear" w:color="auto" w:fill="BFBFBF"/>
            <w:vAlign w:val="center"/>
          </w:tcPr>
          <w:p w:rsidR="00802C30" w:rsidRDefault="004212C6">
            <w:pPr>
              <w:jc w:val="center"/>
              <w:rPr>
                <w:color w:val="FFFFFF"/>
              </w:rPr>
            </w:pPr>
            <w:r>
              <w:rPr>
                <w:b/>
                <w:color w:val="FFFFFF"/>
              </w:rPr>
              <w:t>INFRAESTRUCTURA</w:t>
            </w:r>
          </w:p>
        </w:tc>
        <w:tc>
          <w:tcPr>
            <w:tcW w:w="1485" w:type="dxa"/>
            <w:shd w:val="clear" w:color="auto" w:fill="BFBFBF"/>
            <w:vAlign w:val="center"/>
          </w:tcPr>
          <w:p w:rsidR="00802C30" w:rsidRDefault="004212C6">
            <w:pPr>
              <w:jc w:val="center"/>
              <w:rPr>
                <w:color w:val="FFFFFF"/>
              </w:rPr>
            </w:pPr>
            <w:r>
              <w:rPr>
                <w:b/>
                <w:color w:val="FFFFFF"/>
              </w:rPr>
              <w:t>INDICAR SEDE</w:t>
            </w:r>
          </w:p>
        </w:tc>
        <w:tc>
          <w:tcPr>
            <w:tcW w:w="3194" w:type="dxa"/>
            <w:gridSpan w:val="2"/>
            <w:shd w:val="clear" w:color="auto" w:fill="BFBFBF"/>
            <w:vAlign w:val="center"/>
          </w:tcPr>
          <w:p w:rsidR="00802C30" w:rsidRDefault="004212C6">
            <w:pPr>
              <w:jc w:val="center"/>
              <w:rPr>
                <w:b/>
                <w:color w:val="FFFFFF"/>
              </w:rPr>
            </w:pPr>
            <w:r>
              <w:rPr>
                <w:b/>
                <w:color w:val="FFFFFF"/>
              </w:rPr>
              <w:t>EQUIPOS Y HERRAMIENTAS</w:t>
            </w:r>
          </w:p>
        </w:tc>
        <w:tc>
          <w:tcPr>
            <w:tcW w:w="3026" w:type="dxa"/>
            <w:gridSpan w:val="2"/>
            <w:shd w:val="clear" w:color="auto" w:fill="BFBFBF"/>
            <w:vAlign w:val="center"/>
          </w:tcPr>
          <w:p w:rsidR="00802C30" w:rsidRDefault="004212C6">
            <w:pPr>
              <w:jc w:val="center"/>
              <w:rPr>
                <w:b/>
                <w:color w:val="FFFFFF"/>
              </w:rPr>
            </w:pPr>
            <w:r>
              <w:rPr>
                <w:b/>
                <w:color w:val="FFFFFF"/>
              </w:rPr>
              <w:t>MATERIAL DIDÁCTICO</w:t>
            </w:r>
          </w:p>
        </w:tc>
      </w:tr>
      <w:tr w:rsidR="00802C30">
        <w:trPr>
          <w:trHeight w:val="225"/>
        </w:trPr>
        <w:tc>
          <w:tcPr>
            <w:tcW w:w="2365" w:type="dxa"/>
            <w:shd w:val="clear" w:color="auto" w:fill="D9D9D9"/>
          </w:tcPr>
          <w:p w:rsidR="00802C30" w:rsidRDefault="004212C6">
            <w:pPr>
              <w:rPr>
                <w:b/>
                <w:sz w:val="18"/>
                <w:szCs w:val="18"/>
              </w:rPr>
            </w:pPr>
            <w:r>
              <w:rPr>
                <w:b/>
                <w:sz w:val="18"/>
                <w:szCs w:val="18"/>
              </w:rPr>
              <w:t>(características de la infraestructura requerida para la ejecución del curso)</w:t>
            </w:r>
          </w:p>
        </w:tc>
        <w:tc>
          <w:tcPr>
            <w:tcW w:w="1485" w:type="dxa"/>
            <w:shd w:val="clear" w:color="auto" w:fill="D9D9D9"/>
          </w:tcPr>
          <w:p w:rsidR="00802C30" w:rsidRDefault="004212C6">
            <w:pPr>
              <w:rPr>
                <w:b/>
                <w:sz w:val="18"/>
                <w:szCs w:val="18"/>
              </w:rPr>
            </w:pPr>
            <w:r>
              <w:rPr>
                <w:b/>
                <w:sz w:val="18"/>
                <w:szCs w:val="18"/>
              </w:rPr>
              <w:t>(dónde se impartirá el curso)*anexo ficha de costos</w:t>
            </w:r>
          </w:p>
        </w:tc>
        <w:tc>
          <w:tcPr>
            <w:tcW w:w="919" w:type="dxa"/>
            <w:shd w:val="clear" w:color="auto" w:fill="D9D9D9"/>
          </w:tcPr>
          <w:p w:rsidR="00802C30" w:rsidRDefault="004212C6">
            <w:pPr>
              <w:rPr>
                <w:b/>
                <w:sz w:val="18"/>
                <w:szCs w:val="18"/>
              </w:rPr>
            </w:pPr>
            <w:r>
              <w:rPr>
                <w:b/>
                <w:sz w:val="18"/>
                <w:szCs w:val="18"/>
              </w:rPr>
              <w:t>(indicar cantidad)</w:t>
            </w:r>
          </w:p>
        </w:tc>
        <w:tc>
          <w:tcPr>
            <w:tcW w:w="2275" w:type="dxa"/>
            <w:shd w:val="clear" w:color="auto" w:fill="D9D9D9"/>
          </w:tcPr>
          <w:p w:rsidR="00802C30" w:rsidRDefault="004212C6">
            <w:pPr>
              <w:rPr>
                <w:b/>
                <w:sz w:val="18"/>
                <w:szCs w:val="18"/>
              </w:rPr>
            </w:pPr>
            <w:r>
              <w:rPr>
                <w:b/>
                <w:sz w:val="18"/>
                <w:szCs w:val="18"/>
              </w:rPr>
              <w:t>(tipo de equipo y/o herramienta para la implementación del curso)*indicar duración de licencias o equipamientos.</w:t>
            </w:r>
          </w:p>
        </w:tc>
        <w:tc>
          <w:tcPr>
            <w:tcW w:w="919" w:type="dxa"/>
            <w:shd w:val="clear" w:color="auto" w:fill="D9D9D9"/>
          </w:tcPr>
          <w:p w:rsidR="00802C30" w:rsidRDefault="004212C6">
            <w:pPr>
              <w:rPr>
                <w:b/>
                <w:sz w:val="18"/>
                <w:szCs w:val="18"/>
              </w:rPr>
            </w:pPr>
            <w:r>
              <w:rPr>
                <w:b/>
                <w:sz w:val="18"/>
                <w:szCs w:val="18"/>
              </w:rPr>
              <w:t>(indicar cantidad)</w:t>
            </w:r>
          </w:p>
        </w:tc>
        <w:tc>
          <w:tcPr>
            <w:tcW w:w="2107" w:type="dxa"/>
            <w:shd w:val="clear" w:color="auto" w:fill="D9D9D9"/>
          </w:tcPr>
          <w:p w:rsidR="00802C30" w:rsidRDefault="004212C6">
            <w:pPr>
              <w:rPr>
                <w:b/>
                <w:sz w:val="18"/>
                <w:szCs w:val="18"/>
              </w:rPr>
            </w:pPr>
            <w:r>
              <w:rPr>
                <w:b/>
                <w:sz w:val="18"/>
                <w:szCs w:val="18"/>
              </w:rPr>
              <w:t>(indicar el material que se requiere para la implementación del curso)</w:t>
            </w:r>
          </w:p>
        </w:tc>
      </w:tr>
      <w:tr w:rsidR="00802C30">
        <w:trPr>
          <w:trHeight w:val="225"/>
        </w:trPr>
        <w:tc>
          <w:tcPr>
            <w:tcW w:w="2365" w:type="dxa"/>
            <w:shd w:val="clear" w:color="auto" w:fill="FFFFFF"/>
          </w:tcPr>
          <w:p w:rsidR="00802C30" w:rsidRDefault="004212C6">
            <w:pPr>
              <w:rPr>
                <w:sz w:val="18"/>
                <w:szCs w:val="18"/>
              </w:rPr>
            </w:pPr>
            <w:r>
              <w:rPr>
                <w:sz w:val="18"/>
                <w:szCs w:val="18"/>
              </w:rPr>
              <w:t xml:space="preserve">LMS </w:t>
            </w:r>
            <w:proofErr w:type="spellStart"/>
            <w:r>
              <w:rPr>
                <w:sz w:val="18"/>
                <w:szCs w:val="18"/>
              </w:rPr>
              <w:t>Blackboard</w:t>
            </w:r>
            <w:proofErr w:type="spellEnd"/>
            <w:r>
              <w:rPr>
                <w:sz w:val="18"/>
                <w:szCs w:val="18"/>
              </w:rPr>
              <w:t xml:space="preserve"> </w:t>
            </w:r>
          </w:p>
          <w:p w:rsidR="00802C30" w:rsidRDefault="00802C30"/>
          <w:p w:rsidR="00802C30" w:rsidRDefault="00802C30"/>
          <w:p w:rsidR="00802C30" w:rsidRDefault="00802C30"/>
        </w:tc>
        <w:tc>
          <w:tcPr>
            <w:tcW w:w="1485" w:type="dxa"/>
            <w:shd w:val="clear" w:color="auto" w:fill="FFFFFF"/>
          </w:tcPr>
          <w:p w:rsidR="00802C30" w:rsidRDefault="00802C30"/>
        </w:tc>
        <w:tc>
          <w:tcPr>
            <w:tcW w:w="919" w:type="dxa"/>
            <w:shd w:val="clear" w:color="auto" w:fill="FFFFFF"/>
          </w:tcPr>
          <w:p w:rsidR="00802C30" w:rsidRDefault="00802C30"/>
        </w:tc>
        <w:tc>
          <w:tcPr>
            <w:tcW w:w="2275" w:type="dxa"/>
            <w:shd w:val="clear" w:color="auto" w:fill="FFFFFF"/>
          </w:tcPr>
          <w:p w:rsidR="00802C30" w:rsidRDefault="004212C6">
            <w:pPr>
              <w:spacing w:after="0"/>
              <w:jc w:val="both"/>
              <w:rPr>
                <w:sz w:val="18"/>
                <w:szCs w:val="18"/>
              </w:rPr>
            </w:pPr>
            <w:r>
              <w:rPr>
                <w:sz w:val="18"/>
                <w:szCs w:val="18"/>
              </w:rPr>
              <w:t>Notebook o computador de escritorio por participante con conexión a internet.</w:t>
            </w:r>
          </w:p>
          <w:p w:rsidR="00802C30" w:rsidRDefault="004212C6">
            <w:pPr>
              <w:spacing w:after="0"/>
              <w:jc w:val="both"/>
              <w:rPr>
                <w:sz w:val="18"/>
                <w:szCs w:val="18"/>
              </w:rPr>
            </w:pPr>
            <w:r>
              <w:rPr>
                <w:sz w:val="18"/>
                <w:szCs w:val="18"/>
              </w:rPr>
              <w:t>Ambiente Virtual de Aprendizaje (AVA) DUOC UC.</w:t>
            </w:r>
          </w:p>
          <w:p w:rsidR="00802C30" w:rsidRDefault="004212C6">
            <w:pPr>
              <w:spacing w:after="0"/>
              <w:jc w:val="both"/>
            </w:pPr>
            <w:proofErr w:type="spellStart"/>
            <w:r>
              <w:rPr>
                <w:sz w:val="18"/>
                <w:szCs w:val="18"/>
              </w:rPr>
              <w:t>Blackboard</w:t>
            </w:r>
            <w:proofErr w:type="spellEnd"/>
            <w:r>
              <w:rPr>
                <w:sz w:val="18"/>
                <w:szCs w:val="18"/>
              </w:rPr>
              <w:t xml:space="preserve"> Ultra. Sistema de videoconferencia online </w:t>
            </w:r>
            <w:proofErr w:type="spellStart"/>
            <w:r>
              <w:rPr>
                <w:sz w:val="18"/>
                <w:szCs w:val="18"/>
              </w:rPr>
              <w:t>Collaborate</w:t>
            </w:r>
            <w:proofErr w:type="spellEnd"/>
            <w:r>
              <w:rPr>
                <w:sz w:val="18"/>
                <w:szCs w:val="18"/>
              </w:rPr>
              <w:t xml:space="preserve"> integrado a plataforma.</w:t>
            </w:r>
          </w:p>
        </w:tc>
        <w:tc>
          <w:tcPr>
            <w:tcW w:w="919" w:type="dxa"/>
            <w:shd w:val="clear" w:color="auto" w:fill="FFFFFF"/>
          </w:tcPr>
          <w:p w:rsidR="00802C30" w:rsidRDefault="00802C30"/>
        </w:tc>
        <w:tc>
          <w:tcPr>
            <w:tcW w:w="2107" w:type="dxa"/>
            <w:shd w:val="clear" w:color="auto" w:fill="FFFFFF"/>
          </w:tcPr>
          <w:p w:rsidR="00802C30" w:rsidRDefault="004212C6">
            <w:pPr>
              <w:spacing w:after="0"/>
              <w:jc w:val="both"/>
              <w:rPr>
                <w:sz w:val="18"/>
                <w:szCs w:val="18"/>
              </w:rPr>
            </w:pPr>
            <w:r>
              <w:rPr>
                <w:sz w:val="18"/>
                <w:szCs w:val="18"/>
              </w:rPr>
              <w:t>Programa y material de apoyo digital vinculado a cada unidad.</w:t>
            </w:r>
          </w:p>
          <w:p w:rsidR="00802C30" w:rsidRDefault="004212C6">
            <w:pPr>
              <w:spacing w:after="0"/>
              <w:jc w:val="both"/>
              <w:rPr>
                <w:sz w:val="18"/>
                <w:szCs w:val="18"/>
              </w:rPr>
            </w:pPr>
            <w:r>
              <w:rPr>
                <w:sz w:val="18"/>
                <w:szCs w:val="18"/>
              </w:rPr>
              <w:t>Link o acceso a recursos audiovisuales utilizados en sesiones (en los casos que corresponda), o su URL.</w:t>
            </w:r>
          </w:p>
          <w:p w:rsidR="00802C30" w:rsidRDefault="004212C6">
            <w:pPr>
              <w:spacing w:after="0"/>
              <w:jc w:val="both"/>
              <w:rPr>
                <w:rFonts w:ascii="Quattrocento Sans" w:eastAsia="Quattrocento Sans" w:hAnsi="Quattrocento Sans" w:cs="Quattrocento Sans"/>
                <w:color w:val="242424"/>
                <w:sz w:val="21"/>
                <w:szCs w:val="21"/>
              </w:rPr>
            </w:pPr>
            <w:r>
              <w:rPr>
                <w:sz w:val="18"/>
                <w:szCs w:val="18"/>
              </w:rPr>
              <w:t>Pautas de evaluación por actividad.</w:t>
            </w:r>
          </w:p>
        </w:tc>
      </w:tr>
    </w:tbl>
    <w:p w:rsidR="00802C30" w:rsidRDefault="00802C30"/>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802C30">
        <w:trPr>
          <w:trHeight w:val="300"/>
        </w:trPr>
        <w:tc>
          <w:tcPr>
            <w:tcW w:w="10070" w:type="dxa"/>
            <w:shd w:val="clear" w:color="auto" w:fill="7F7F7F"/>
          </w:tcPr>
          <w:p w:rsidR="00802C30" w:rsidRDefault="004212C6">
            <w:pPr>
              <w:spacing w:after="0" w:line="240" w:lineRule="auto"/>
              <w:rPr>
                <w:b/>
                <w:color w:val="FFFFFF"/>
              </w:rPr>
            </w:pPr>
            <w:r>
              <w:rPr>
                <w:b/>
                <w:color w:val="FFFFFF"/>
              </w:rPr>
              <w:t>Próxima actualización sugerida (</w:t>
            </w:r>
            <w:r>
              <w:rPr>
                <w:b/>
                <w:color w:val="FFFFFF"/>
                <w:sz w:val="18"/>
                <w:szCs w:val="18"/>
              </w:rPr>
              <w:t>Debe ser sugerido por Experto Disciplinar designado por la Escuela)</w:t>
            </w:r>
          </w:p>
        </w:tc>
      </w:tr>
      <w:tr w:rsidR="00802C30">
        <w:trPr>
          <w:trHeight w:val="225"/>
        </w:trPr>
        <w:tc>
          <w:tcPr>
            <w:tcW w:w="10070" w:type="dxa"/>
            <w:shd w:val="clear" w:color="auto" w:fill="FFFFFF"/>
          </w:tcPr>
          <w:p w:rsidR="00802C30" w:rsidRDefault="004212C6">
            <w:pPr>
              <w:shd w:val="clear" w:color="auto" w:fill="FFFFFF"/>
              <w:spacing w:after="0" w:line="240" w:lineRule="auto"/>
              <w:rPr>
                <w:sz w:val="18"/>
                <w:szCs w:val="18"/>
              </w:rPr>
            </w:pPr>
            <w:r>
              <w:rPr>
                <w:sz w:val="18"/>
                <w:szCs w:val="18"/>
              </w:rPr>
              <w:t>Máximo dos años</w:t>
            </w:r>
          </w:p>
        </w:tc>
      </w:tr>
    </w:tbl>
    <w:p w:rsidR="00802C30" w:rsidRDefault="00802C30">
      <w:pPr>
        <w:tabs>
          <w:tab w:val="left" w:pos="1185"/>
        </w:tabs>
      </w:pP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2481"/>
        <w:gridCol w:w="4604"/>
      </w:tblGrid>
      <w:tr w:rsidR="00802C30">
        <w:trPr>
          <w:trHeight w:val="300"/>
        </w:trPr>
        <w:tc>
          <w:tcPr>
            <w:tcW w:w="5466" w:type="dxa"/>
            <w:gridSpan w:val="2"/>
            <w:shd w:val="clear" w:color="auto" w:fill="7F7F7F"/>
          </w:tcPr>
          <w:p w:rsidR="00802C30" w:rsidRDefault="004212C6">
            <w:pPr>
              <w:spacing w:after="0" w:line="240" w:lineRule="auto"/>
              <w:rPr>
                <w:b/>
                <w:color w:val="FFFFFF"/>
              </w:rPr>
            </w:pPr>
            <w:r>
              <w:rPr>
                <w:b/>
                <w:color w:val="FFFFFF"/>
              </w:rPr>
              <w:t>Articulación *Sección a completar por Subdirector(a)</w:t>
            </w:r>
          </w:p>
        </w:tc>
        <w:tc>
          <w:tcPr>
            <w:tcW w:w="4604" w:type="dxa"/>
            <w:shd w:val="clear" w:color="auto" w:fill="7F7F7F"/>
          </w:tcPr>
          <w:p w:rsidR="00802C30" w:rsidRDefault="004212C6">
            <w:pPr>
              <w:tabs>
                <w:tab w:val="left" w:pos="1320"/>
              </w:tabs>
              <w:spacing w:after="0" w:line="240" w:lineRule="auto"/>
              <w:rPr>
                <w:b/>
                <w:color w:val="FFFFFF"/>
              </w:rPr>
            </w:pPr>
            <w:r>
              <w:rPr>
                <w:b/>
                <w:color w:val="FFFFFF"/>
              </w:rPr>
              <w:t>Código/Sigla/Nombre Certificado</w:t>
            </w:r>
          </w:p>
        </w:tc>
      </w:tr>
      <w:tr w:rsidR="00802C30">
        <w:trPr>
          <w:trHeight w:val="225"/>
        </w:trPr>
        <w:tc>
          <w:tcPr>
            <w:tcW w:w="2985" w:type="dxa"/>
            <w:shd w:val="clear" w:color="auto" w:fill="FFFFFF"/>
          </w:tcPr>
          <w:p w:rsidR="00802C30" w:rsidRDefault="004212C6">
            <w:pPr>
              <w:shd w:val="clear" w:color="auto" w:fill="FFFFFF"/>
              <w:spacing w:after="0" w:line="240" w:lineRule="auto"/>
              <w:rPr>
                <w:color w:val="000000"/>
                <w:sz w:val="18"/>
                <w:szCs w:val="18"/>
              </w:rPr>
            </w:pPr>
            <w:r>
              <w:rPr>
                <w:b/>
              </w:rPr>
              <w:lastRenderedPageBreak/>
              <w:t>Programa Regular o EDC</w:t>
            </w:r>
          </w:p>
        </w:tc>
        <w:tc>
          <w:tcPr>
            <w:tcW w:w="2481" w:type="dxa"/>
            <w:shd w:val="clear" w:color="auto" w:fill="FFFFFF"/>
          </w:tcPr>
          <w:p w:rsidR="00802C30" w:rsidRDefault="004212C6">
            <w:pPr>
              <w:shd w:val="clear" w:color="auto" w:fill="FFFFFF"/>
              <w:spacing w:after="0" w:line="240" w:lineRule="auto"/>
              <w:rPr>
                <w:color w:val="000000"/>
                <w:sz w:val="18"/>
                <w:szCs w:val="18"/>
              </w:rPr>
            </w:pPr>
            <w:r>
              <w:rPr>
                <w:b/>
              </w:rPr>
              <w:t>Escuela</w:t>
            </w:r>
          </w:p>
        </w:tc>
        <w:tc>
          <w:tcPr>
            <w:tcW w:w="4604" w:type="dxa"/>
            <w:shd w:val="clear" w:color="auto" w:fill="FFFFFF"/>
          </w:tcPr>
          <w:p w:rsidR="00802C30" w:rsidRDefault="00802C30">
            <w:pPr>
              <w:shd w:val="clear" w:color="auto" w:fill="FFFFFF"/>
              <w:spacing w:after="0" w:line="240" w:lineRule="auto"/>
            </w:pPr>
          </w:p>
        </w:tc>
      </w:tr>
      <w:tr w:rsidR="00802C30">
        <w:trPr>
          <w:trHeight w:val="225"/>
        </w:trPr>
        <w:tc>
          <w:tcPr>
            <w:tcW w:w="2985" w:type="dxa"/>
            <w:shd w:val="clear" w:color="auto" w:fill="FFFFFF"/>
          </w:tcPr>
          <w:p w:rsidR="00802C30" w:rsidRDefault="00802C30">
            <w:pPr>
              <w:shd w:val="clear" w:color="auto" w:fill="FFFFFF"/>
              <w:spacing w:after="0" w:line="240" w:lineRule="auto"/>
              <w:rPr>
                <w:color w:val="000000"/>
                <w:sz w:val="18"/>
                <w:szCs w:val="18"/>
              </w:rPr>
            </w:pPr>
          </w:p>
          <w:p w:rsidR="00802C30" w:rsidRDefault="00802C30">
            <w:pPr>
              <w:shd w:val="clear" w:color="auto" w:fill="FFFFFF"/>
              <w:spacing w:after="0" w:line="240" w:lineRule="auto"/>
              <w:rPr>
                <w:color w:val="000000"/>
                <w:sz w:val="18"/>
                <w:szCs w:val="18"/>
              </w:rPr>
            </w:pPr>
          </w:p>
          <w:p w:rsidR="00802C30" w:rsidRDefault="00802C30">
            <w:pPr>
              <w:shd w:val="clear" w:color="auto" w:fill="FFFFFF"/>
              <w:spacing w:after="0" w:line="240" w:lineRule="auto"/>
              <w:rPr>
                <w:color w:val="000000"/>
                <w:sz w:val="18"/>
                <w:szCs w:val="18"/>
              </w:rPr>
            </w:pPr>
          </w:p>
          <w:p w:rsidR="00802C30" w:rsidRDefault="00802C30">
            <w:pPr>
              <w:shd w:val="clear" w:color="auto" w:fill="FFFFFF"/>
              <w:spacing w:after="0" w:line="240" w:lineRule="auto"/>
              <w:rPr>
                <w:color w:val="000000"/>
                <w:sz w:val="18"/>
                <w:szCs w:val="18"/>
              </w:rPr>
            </w:pPr>
          </w:p>
          <w:p w:rsidR="00802C30" w:rsidRDefault="00802C30">
            <w:pPr>
              <w:shd w:val="clear" w:color="auto" w:fill="FFFFFF"/>
              <w:spacing w:after="0" w:line="240" w:lineRule="auto"/>
              <w:rPr>
                <w:color w:val="000000"/>
                <w:sz w:val="18"/>
                <w:szCs w:val="18"/>
              </w:rPr>
            </w:pPr>
          </w:p>
        </w:tc>
        <w:tc>
          <w:tcPr>
            <w:tcW w:w="2481" w:type="dxa"/>
            <w:shd w:val="clear" w:color="auto" w:fill="FFFFFF"/>
          </w:tcPr>
          <w:p w:rsidR="00802C30" w:rsidRDefault="00802C30">
            <w:pPr>
              <w:shd w:val="clear" w:color="auto" w:fill="FFFFFF"/>
              <w:spacing w:after="0" w:line="240" w:lineRule="auto"/>
              <w:rPr>
                <w:color w:val="000000"/>
                <w:sz w:val="18"/>
                <w:szCs w:val="18"/>
              </w:rPr>
            </w:pPr>
          </w:p>
        </w:tc>
        <w:tc>
          <w:tcPr>
            <w:tcW w:w="4604" w:type="dxa"/>
            <w:shd w:val="clear" w:color="auto" w:fill="FFFFFF"/>
          </w:tcPr>
          <w:p w:rsidR="00802C30" w:rsidRDefault="00802C30">
            <w:pPr>
              <w:shd w:val="clear" w:color="auto" w:fill="FFFFFF"/>
              <w:spacing w:after="0" w:line="240" w:lineRule="auto"/>
            </w:pPr>
          </w:p>
        </w:tc>
      </w:tr>
    </w:tbl>
    <w:p w:rsidR="00802C30" w:rsidRDefault="004212C6">
      <w:pPr>
        <w:tabs>
          <w:tab w:val="left" w:pos="1185"/>
        </w:tabs>
      </w:pPr>
      <w:r>
        <w:tab/>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6900"/>
      </w:tblGrid>
      <w:tr w:rsidR="00802C30">
        <w:trPr>
          <w:trHeight w:val="225"/>
        </w:trPr>
        <w:tc>
          <w:tcPr>
            <w:tcW w:w="3170" w:type="dxa"/>
            <w:shd w:val="clear" w:color="auto" w:fill="808080"/>
          </w:tcPr>
          <w:p w:rsidR="00802C30" w:rsidRDefault="004212C6">
            <w:pPr>
              <w:spacing w:after="0" w:line="240" w:lineRule="auto"/>
              <w:rPr>
                <w:color w:val="FFFFFF"/>
              </w:rPr>
            </w:pPr>
            <w:r>
              <w:rPr>
                <w:b/>
                <w:color w:val="FFFFFF"/>
              </w:rPr>
              <w:t xml:space="preserve">Diplomado: </w:t>
            </w:r>
          </w:p>
        </w:tc>
        <w:tc>
          <w:tcPr>
            <w:tcW w:w="6900" w:type="dxa"/>
            <w:shd w:val="clear" w:color="auto" w:fill="808080"/>
          </w:tcPr>
          <w:p w:rsidR="00802C30" w:rsidRDefault="004212C6">
            <w:pPr>
              <w:spacing w:after="0" w:line="240" w:lineRule="auto"/>
              <w:rPr>
                <w:b/>
                <w:color w:val="FFFFFF"/>
              </w:rPr>
            </w:pPr>
            <w:r>
              <w:rPr>
                <w:b/>
                <w:color w:val="FFFFFF"/>
              </w:rPr>
              <w:t>Cursos conducentes al diplomado o certificación (identificar cursos base y optativos)</w:t>
            </w:r>
          </w:p>
        </w:tc>
      </w:tr>
      <w:tr w:rsidR="00802C30">
        <w:trPr>
          <w:trHeight w:val="225"/>
        </w:trPr>
        <w:tc>
          <w:tcPr>
            <w:tcW w:w="3170" w:type="dxa"/>
            <w:vMerge w:val="restart"/>
            <w:shd w:val="clear" w:color="auto" w:fill="auto"/>
          </w:tcPr>
          <w:p w:rsidR="00802C30" w:rsidRDefault="004212C6">
            <w:pPr>
              <w:pBdr>
                <w:top w:val="nil"/>
                <w:left w:val="nil"/>
                <w:bottom w:val="nil"/>
                <w:right w:val="nil"/>
                <w:between w:val="nil"/>
              </w:pBdr>
              <w:shd w:val="clear" w:color="auto" w:fill="FFFFFF"/>
              <w:spacing w:after="0" w:line="240" w:lineRule="auto"/>
              <w:rPr>
                <w:sz w:val="18"/>
                <w:szCs w:val="18"/>
              </w:rPr>
            </w:pPr>
            <w:r>
              <w:rPr>
                <w:sz w:val="18"/>
                <w:szCs w:val="18"/>
              </w:rPr>
              <w:t>Diplomado en Investigación Aplicada e Innovación</w:t>
            </w:r>
          </w:p>
        </w:tc>
        <w:tc>
          <w:tcPr>
            <w:tcW w:w="6900" w:type="dxa"/>
          </w:tcPr>
          <w:p w:rsidR="00802C30" w:rsidRDefault="004212C6" w:rsidP="00FF4E25">
            <w:pPr>
              <w:pBdr>
                <w:top w:val="nil"/>
                <w:left w:val="nil"/>
                <w:bottom w:val="nil"/>
                <w:right w:val="nil"/>
                <w:between w:val="nil"/>
              </w:pBdr>
              <w:shd w:val="clear" w:color="auto" w:fill="FFFFFF"/>
              <w:spacing w:after="0" w:line="240" w:lineRule="auto"/>
              <w:rPr>
                <w:sz w:val="18"/>
                <w:szCs w:val="18"/>
              </w:rPr>
            </w:pPr>
            <w:r>
              <w:rPr>
                <w:sz w:val="18"/>
                <w:szCs w:val="18"/>
              </w:rPr>
              <w:t xml:space="preserve">Curso 1: </w:t>
            </w:r>
            <w:r w:rsidR="00FF4E25">
              <w:rPr>
                <w:sz w:val="18"/>
                <w:szCs w:val="18"/>
              </w:rPr>
              <w:t>Herramienta de Investigación Aplicada e Innovación</w:t>
            </w:r>
          </w:p>
        </w:tc>
      </w:tr>
      <w:tr w:rsidR="00802C30">
        <w:trPr>
          <w:trHeight w:val="225"/>
        </w:trPr>
        <w:tc>
          <w:tcPr>
            <w:tcW w:w="3170" w:type="dxa"/>
            <w:vMerge/>
            <w:shd w:val="clear" w:color="auto" w:fill="auto"/>
          </w:tcPr>
          <w:p w:rsidR="00802C30" w:rsidRDefault="00802C30">
            <w:pPr>
              <w:widowControl w:val="0"/>
              <w:pBdr>
                <w:top w:val="nil"/>
                <w:left w:val="nil"/>
                <w:bottom w:val="nil"/>
                <w:right w:val="nil"/>
                <w:between w:val="nil"/>
              </w:pBdr>
              <w:spacing w:after="0" w:line="276" w:lineRule="auto"/>
              <w:rPr>
                <w:sz w:val="20"/>
                <w:szCs w:val="20"/>
                <w:highlight w:val="cyan"/>
              </w:rPr>
            </w:pPr>
          </w:p>
        </w:tc>
        <w:tc>
          <w:tcPr>
            <w:tcW w:w="6900" w:type="dxa"/>
          </w:tcPr>
          <w:p w:rsidR="00802C30" w:rsidRDefault="004212C6">
            <w:pPr>
              <w:pBdr>
                <w:top w:val="nil"/>
                <w:left w:val="nil"/>
                <w:bottom w:val="nil"/>
                <w:right w:val="nil"/>
                <w:between w:val="nil"/>
              </w:pBdr>
              <w:shd w:val="clear" w:color="auto" w:fill="FFFFFF"/>
              <w:spacing w:after="0" w:line="240" w:lineRule="auto"/>
              <w:rPr>
                <w:sz w:val="18"/>
                <w:szCs w:val="18"/>
              </w:rPr>
            </w:pPr>
            <w:r>
              <w:rPr>
                <w:sz w:val="18"/>
                <w:szCs w:val="18"/>
              </w:rPr>
              <w:t xml:space="preserve">Curso 2: </w:t>
            </w:r>
            <w:r w:rsidR="00FF4E25">
              <w:rPr>
                <w:sz w:val="18"/>
                <w:szCs w:val="18"/>
              </w:rPr>
              <w:t>Metodologías de Investigación e I</w:t>
            </w:r>
            <w:r>
              <w:rPr>
                <w:sz w:val="18"/>
                <w:szCs w:val="18"/>
              </w:rPr>
              <w:t>nnovación</w:t>
            </w:r>
          </w:p>
        </w:tc>
      </w:tr>
      <w:tr w:rsidR="00802C30">
        <w:trPr>
          <w:trHeight w:val="225"/>
        </w:trPr>
        <w:tc>
          <w:tcPr>
            <w:tcW w:w="3170" w:type="dxa"/>
            <w:vMerge/>
            <w:shd w:val="clear" w:color="auto" w:fill="auto"/>
          </w:tcPr>
          <w:p w:rsidR="00802C30" w:rsidRDefault="00802C30">
            <w:pPr>
              <w:widowControl w:val="0"/>
              <w:pBdr>
                <w:top w:val="nil"/>
                <w:left w:val="nil"/>
                <w:bottom w:val="nil"/>
                <w:right w:val="nil"/>
                <w:between w:val="nil"/>
              </w:pBdr>
              <w:spacing w:after="0" w:line="276" w:lineRule="auto"/>
              <w:rPr>
                <w:color w:val="000000"/>
                <w:sz w:val="20"/>
                <w:szCs w:val="20"/>
                <w:highlight w:val="cyan"/>
              </w:rPr>
            </w:pPr>
          </w:p>
        </w:tc>
        <w:tc>
          <w:tcPr>
            <w:tcW w:w="6900" w:type="dxa"/>
          </w:tcPr>
          <w:p w:rsidR="00802C30" w:rsidRDefault="00FF4E25">
            <w:pPr>
              <w:pBdr>
                <w:top w:val="nil"/>
                <w:left w:val="nil"/>
                <w:bottom w:val="nil"/>
                <w:right w:val="nil"/>
                <w:between w:val="nil"/>
              </w:pBdr>
              <w:shd w:val="clear" w:color="auto" w:fill="FFFFFF"/>
              <w:spacing w:after="0" w:line="240" w:lineRule="auto"/>
              <w:rPr>
                <w:sz w:val="18"/>
                <w:szCs w:val="18"/>
              </w:rPr>
            </w:pPr>
            <w:r>
              <w:rPr>
                <w:sz w:val="18"/>
                <w:szCs w:val="18"/>
              </w:rPr>
              <w:t>Curso 3: Formulación de Proyectos de Investigación A</w:t>
            </w:r>
            <w:r w:rsidR="004212C6">
              <w:rPr>
                <w:sz w:val="18"/>
                <w:szCs w:val="18"/>
              </w:rPr>
              <w:t>plicada</w:t>
            </w:r>
          </w:p>
        </w:tc>
      </w:tr>
      <w:tr w:rsidR="00802C30">
        <w:trPr>
          <w:trHeight w:val="225"/>
        </w:trPr>
        <w:tc>
          <w:tcPr>
            <w:tcW w:w="3170" w:type="dxa"/>
            <w:vMerge/>
            <w:shd w:val="clear" w:color="auto" w:fill="auto"/>
          </w:tcPr>
          <w:p w:rsidR="00802C30" w:rsidRDefault="00802C30">
            <w:pPr>
              <w:widowControl w:val="0"/>
              <w:pBdr>
                <w:top w:val="nil"/>
                <w:left w:val="nil"/>
                <w:bottom w:val="nil"/>
                <w:right w:val="nil"/>
                <w:between w:val="nil"/>
              </w:pBdr>
              <w:spacing w:after="0" w:line="276" w:lineRule="auto"/>
              <w:rPr>
                <w:color w:val="000000"/>
                <w:sz w:val="20"/>
                <w:szCs w:val="20"/>
                <w:highlight w:val="cyan"/>
              </w:rPr>
            </w:pPr>
          </w:p>
        </w:tc>
        <w:tc>
          <w:tcPr>
            <w:tcW w:w="6900" w:type="dxa"/>
          </w:tcPr>
          <w:p w:rsidR="00802C30" w:rsidRDefault="004212C6">
            <w:pPr>
              <w:pBdr>
                <w:top w:val="nil"/>
                <w:left w:val="nil"/>
                <w:bottom w:val="nil"/>
                <w:right w:val="nil"/>
                <w:between w:val="nil"/>
              </w:pBdr>
              <w:shd w:val="clear" w:color="auto" w:fill="FFFFFF"/>
              <w:spacing w:after="0" w:line="240" w:lineRule="auto"/>
              <w:rPr>
                <w:sz w:val="18"/>
                <w:szCs w:val="18"/>
              </w:rPr>
            </w:pPr>
            <w:r>
              <w:rPr>
                <w:sz w:val="18"/>
                <w:szCs w:val="18"/>
              </w:rPr>
              <w:t>Curso 4: Propiedad intelectual y Vigilancia Tecnológica</w:t>
            </w:r>
          </w:p>
        </w:tc>
      </w:tr>
      <w:tr w:rsidR="00802C30">
        <w:trPr>
          <w:trHeight w:val="225"/>
        </w:trPr>
        <w:tc>
          <w:tcPr>
            <w:tcW w:w="3170" w:type="dxa"/>
            <w:vMerge/>
            <w:shd w:val="clear" w:color="auto" w:fill="auto"/>
          </w:tcPr>
          <w:p w:rsidR="00802C30" w:rsidRDefault="00802C30">
            <w:pPr>
              <w:widowControl w:val="0"/>
              <w:pBdr>
                <w:top w:val="nil"/>
                <w:left w:val="nil"/>
                <w:bottom w:val="nil"/>
                <w:right w:val="nil"/>
                <w:between w:val="nil"/>
              </w:pBdr>
              <w:spacing w:after="0" w:line="276" w:lineRule="auto"/>
              <w:rPr>
                <w:color w:val="000000"/>
                <w:sz w:val="20"/>
                <w:szCs w:val="20"/>
                <w:highlight w:val="cyan"/>
              </w:rPr>
            </w:pPr>
          </w:p>
        </w:tc>
        <w:tc>
          <w:tcPr>
            <w:tcW w:w="6900" w:type="dxa"/>
          </w:tcPr>
          <w:p w:rsidR="00802C30" w:rsidRDefault="004212C6">
            <w:pPr>
              <w:pBdr>
                <w:top w:val="nil"/>
                <w:left w:val="nil"/>
                <w:bottom w:val="nil"/>
                <w:right w:val="nil"/>
                <w:between w:val="nil"/>
              </w:pBdr>
              <w:shd w:val="clear" w:color="auto" w:fill="FFFFFF"/>
              <w:spacing w:after="0" w:line="240" w:lineRule="auto"/>
              <w:rPr>
                <w:sz w:val="18"/>
                <w:szCs w:val="18"/>
              </w:rPr>
            </w:pPr>
            <w:r>
              <w:rPr>
                <w:sz w:val="18"/>
                <w:szCs w:val="18"/>
              </w:rPr>
              <w:t>Curso 5: Modelo de negocios y transferencia</w:t>
            </w:r>
          </w:p>
        </w:tc>
      </w:tr>
    </w:tbl>
    <w:p w:rsidR="00802C30" w:rsidRDefault="00802C30">
      <w:pPr>
        <w:widowControl w:val="0"/>
        <w:pBdr>
          <w:top w:val="nil"/>
          <w:left w:val="nil"/>
          <w:bottom w:val="nil"/>
          <w:right w:val="nil"/>
          <w:between w:val="nil"/>
        </w:pBdr>
        <w:spacing w:after="0" w:line="276" w:lineRule="auto"/>
        <w:rPr>
          <w:color w:val="FFFFFF"/>
        </w:rPr>
      </w:pPr>
    </w:p>
    <w:tbl>
      <w:tblPr>
        <w:tblStyle w:val="ad"/>
        <w:tblW w:w="10070" w:type="dxa"/>
        <w:tblLayout w:type="fixed"/>
        <w:tblLook w:val="0000" w:firstRow="0" w:lastRow="0" w:firstColumn="0" w:lastColumn="0" w:noHBand="0" w:noVBand="0"/>
      </w:tblPr>
      <w:tblGrid>
        <w:gridCol w:w="2491"/>
        <w:gridCol w:w="7579"/>
      </w:tblGrid>
      <w:tr w:rsidR="00802C30">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rsidR="00802C30" w:rsidRDefault="004212C6">
            <w:pPr>
              <w:spacing w:after="0" w:line="240" w:lineRule="auto"/>
              <w:jc w:val="center"/>
              <w:rPr>
                <w:color w:val="FFFFFF"/>
              </w:rPr>
            </w:pPr>
            <w:r>
              <w:rPr>
                <w:b/>
                <w:color w:val="FFFFFF"/>
              </w:rPr>
              <w:t>RECURSOS DOCENTES: PERFIL DESARROLLADOR</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PROFESIÓN</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4212C6">
            <w:pPr>
              <w:pBdr>
                <w:top w:val="nil"/>
                <w:left w:val="nil"/>
                <w:bottom w:val="nil"/>
                <w:right w:val="nil"/>
                <w:between w:val="nil"/>
              </w:pBdr>
              <w:shd w:val="clear" w:color="auto" w:fill="FFFFFF"/>
              <w:spacing w:after="0" w:line="240" w:lineRule="auto"/>
              <w:jc w:val="both"/>
              <w:rPr>
                <w:sz w:val="18"/>
                <w:szCs w:val="18"/>
              </w:rPr>
            </w:pPr>
            <w:r>
              <w:rPr>
                <w:sz w:val="18"/>
                <w:szCs w:val="18"/>
              </w:rPr>
              <w:t>Profesional de cualquier área del conocimiento con título profesional de una carrera cuya duración sea de al menos 8 semestres y tener experiencia en proyectos de investigación aplicada e innovación. Debe contar con postgrado: al menos magíster y deseable doctorado.</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4212C6">
            <w:pPr>
              <w:pBdr>
                <w:top w:val="nil"/>
                <w:left w:val="nil"/>
                <w:bottom w:val="nil"/>
                <w:right w:val="nil"/>
                <w:between w:val="nil"/>
              </w:pBdr>
              <w:shd w:val="clear" w:color="auto" w:fill="FFFFFF"/>
              <w:spacing w:after="0" w:line="240" w:lineRule="auto"/>
              <w:jc w:val="both"/>
              <w:rPr>
                <w:sz w:val="18"/>
                <w:szCs w:val="18"/>
              </w:rPr>
            </w:pPr>
            <w:r>
              <w:rPr>
                <w:sz w:val="18"/>
                <w:szCs w:val="18"/>
              </w:rPr>
              <w:t>2</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4212C6">
            <w:pPr>
              <w:pBdr>
                <w:top w:val="nil"/>
                <w:left w:val="nil"/>
                <w:bottom w:val="nil"/>
                <w:right w:val="nil"/>
                <w:between w:val="nil"/>
              </w:pBdr>
              <w:shd w:val="clear" w:color="auto" w:fill="FFFFFF"/>
              <w:spacing w:after="0" w:line="240" w:lineRule="auto"/>
              <w:jc w:val="both"/>
              <w:rPr>
                <w:sz w:val="18"/>
                <w:szCs w:val="18"/>
              </w:rPr>
            </w:pPr>
            <w:r>
              <w:rPr>
                <w:sz w:val="18"/>
                <w:szCs w:val="18"/>
              </w:rPr>
              <w:t xml:space="preserve">Experiencia en el desarrollo de investigación y/o innovación, publicación de artículos científicos, participación en congresos, proyectos de investigación y/o innovación, etc. </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802C30">
            <w:pPr>
              <w:spacing w:after="0" w:line="240" w:lineRule="auto"/>
              <w:rPr>
                <w:strike/>
                <w:sz w:val="20"/>
                <w:szCs w:val="20"/>
              </w:rPr>
            </w:pPr>
          </w:p>
        </w:tc>
      </w:tr>
    </w:tbl>
    <w:p w:rsidR="00802C30" w:rsidRDefault="00802C30"/>
    <w:tbl>
      <w:tblPr>
        <w:tblStyle w:val="ae"/>
        <w:tblW w:w="10070" w:type="dxa"/>
        <w:tblLayout w:type="fixed"/>
        <w:tblLook w:val="0000" w:firstRow="0" w:lastRow="0" w:firstColumn="0" w:lastColumn="0" w:noHBand="0" w:noVBand="0"/>
      </w:tblPr>
      <w:tblGrid>
        <w:gridCol w:w="2491"/>
        <w:gridCol w:w="7579"/>
      </w:tblGrid>
      <w:tr w:rsidR="00802C30">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rsidR="00802C30" w:rsidRDefault="004212C6">
            <w:pPr>
              <w:spacing w:after="0" w:line="240" w:lineRule="auto"/>
              <w:jc w:val="center"/>
              <w:rPr>
                <w:color w:val="FFFFFF"/>
              </w:rPr>
            </w:pPr>
            <w:r>
              <w:rPr>
                <w:b/>
                <w:color w:val="FFFFFF"/>
              </w:rPr>
              <w:t>RECURSOS DOCENTE: PERFIL RELATOR</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PROFESIÓN</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4212C6">
            <w:pPr>
              <w:pBdr>
                <w:top w:val="nil"/>
                <w:left w:val="nil"/>
                <w:bottom w:val="nil"/>
                <w:right w:val="nil"/>
                <w:between w:val="nil"/>
              </w:pBdr>
              <w:shd w:val="clear" w:color="auto" w:fill="FFFFFF"/>
              <w:spacing w:after="0" w:line="240" w:lineRule="auto"/>
              <w:jc w:val="both"/>
              <w:rPr>
                <w:sz w:val="18"/>
                <w:szCs w:val="18"/>
              </w:rPr>
            </w:pPr>
            <w:r>
              <w:rPr>
                <w:sz w:val="18"/>
                <w:szCs w:val="18"/>
              </w:rPr>
              <w:t>Profesional de cualquier área del conocimiento con título profesional de una carrera cuya duración sea de al menos 8 semestres, y que se encuentre relacionado a la investigación. Debe contar con postgrado: al menos magíster y deseable doctorado.</w:t>
            </w:r>
          </w:p>
        </w:tc>
      </w:tr>
      <w:tr w:rsidR="00802C30">
        <w:trPr>
          <w:trHeight w:val="249"/>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4212C6">
            <w:pPr>
              <w:pBdr>
                <w:top w:val="nil"/>
                <w:left w:val="nil"/>
                <w:bottom w:val="nil"/>
                <w:right w:val="nil"/>
                <w:between w:val="nil"/>
              </w:pBdr>
              <w:shd w:val="clear" w:color="auto" w:fill="FFFFFF"/>
              <w:spacing w:after="0" w:line="240" w:lineRule="auto"/>
              <w:jc w:val="both"/>
              <w:rPr>
                <w:sz w:val="18"/>
                <w:szCs w:val="18"/>
              </w:rPr>
            </w:pPr>
            <w:r>
              <w:rPr>
                <w:sz w:val="18"/>
                <w:szCs w:val="18"/>
              </w:rPr>
              <w:t>2</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4212C6">
            <w:pPr>
              <w:pBdr>
                <w:top w:val="nil"/>
                <w:left w:val="nil"/>
                <w:bottom w:val="nil"/>
                <w:right w:val="nil"/>
                <w:between w:val="nil"/>
              </w:pBdr>
              <w:shd w:val="clear" w:color="auto" w:fill="FFFFFF"/>
              <w:spacing w:after="0" w:line="240" w:lineRule="auto"/>
              <w:jc w:val="both"/>
              <w:rPr>
                <w:sz w:val="18"/>
                <w:szCs w:val="18"/>
              </w:rPr>
            </w:pPr>
            <w:r>
              <w:rPr>
                <w:sz w:val="18"/>
                <w:szCs w:val="18"/>
              </w:rPr>
              <w:t>Experiencia en el desarrollo de investigación y/o innovación, publicación de artículos científicos, participación en congresos, proyectos de investigación y/o innovación, etc.</w:t>
            </w:r>
          </w:p>
        </w:tc>
      </w:tr>
      <w:tr w:rsidR="00802C30">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2C30" w:rsidRDefault="004212C6">
            <w:pPr>
              <w:spacing w:after="0" w:line="240" w:lineRule="auto"/>
            </w:pPr>
            <w:r>
              <w:rPr>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rsidR="00802C30" w:rsidRDefault="00802C30">
            <w:pPr>
              <w:rPr>
                <w:sz w:val="20"/>
                <w:szCs w:val="20"/>
              </w:rPr>
            </w:pPr>
          </w:p>
        </w:tc>
      </w:tr>
    </w:tbl>
    <w:p w:rsidR="00802C30" w:rsidRDefault="00802C30"/>
    <w:sectPr w:rsidR="00802C30">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8E4"/>
    <w:multiLevelType w:val="multilevel"/>
    <w:tmpl w:val="FFF4DE94"/>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572A13"/>
    <w:multiLevelType w:val="multilevel"/>
    <w:tmpl w:val="AA96C87C"/>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197000"/>
    <w:multiLevelType w:val="multilevel"/>
    <w:tmpl w:val="1A6881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18261B4"/>
    <w:multiLevelType w:val="multilevel"/>
    <w:tmpl w:val="02E0870A"/>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30"/>
    <w:rsid w:val="004212C6"/>
    <w:rsid w:val="00802C30"/>
    <w:rsid w:val="00F7066E"/>
    <w:rsid w:val="00FF4E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4276"/>
  <w15:docId w15:val="{E0F87A5E-D3D7-42A1-9AE3-DCE0E851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NormalTable0"/>
    <w:tblPr>
      <w:tblStyleRowBandSize w:val="1"/>
      <w:tblStyleColBandSize w:val="1"/>
      <w:tblCellMar>
        <w:left w:w="70" w:type="dxa"/>
        <w:right w:w="70" w:type="dxa"/>
      </w:tblCellMar>
    </w:tblPr>
  </w:style>
  <w:style w:type="table" w:customStyle="1" w:styleId="19">
    <w:name w:val="19"/>
    <w:basedOn w:val="NormalTable0"/>
    <w:tblPr>
      <w:tblStyleRowBandSize w:val="1"/>
      <w:tblStyleColBandSize w:val="1"/>
      <w:tblCellMar>
        <w:left w:w="70" w:type="dxa"/>
        <w:right w:w="70" w:type="dxa"/>
      </w:tblCellMar>
    </w:tblPr>
  </w:style>
  <w:style w:type="table" w:customStyle="1" w:styleId="18">
    <w:name w:val="18"/>
    <w:basedOn w:val="NormalTable0"/>
    <w:tblPr>
      <w:tblStyleRowBandSize w:val="1"/>
      <w:tblStyleColBandSize w:val="1"/>
      <w:tblCellMar>
        <w:left w:w="70" w:type="dxa"/>
        <w:right w:w="70" w:type="dxa"/>
      </w:tblCellMar>
    </w:tblPr>
  </w:style>
  <w:style w:type="table" w:customStyle="1" w:styleId="17">
    <w:name w:val="17"/>
    <w:basedOn w:val="NormalTable0"/>
    <w:tblPr>
      <w:tblStyleRowBandSize w:val="1"/>
      <w:tblStyleColBandSize w:val="1"/>
      <w:tblCellMar>
        <w:left w:w="70" w:type="dxa"/>
        <w:right w:w="70" w:type="dxa"/>
      </w:tblCellMar>
    </w:tblPr>
  </w:style>
  <w:style w:type="table" w:customStyle="1" w:styleId="16">
    <w:name w:val="16"/>
    <w:basedOn w:val="NormalTable0"/>
    <w:tblPr>
      <w:tblStyleRowBandSize w:val="1"/>
      <w:tblStyleColBandSize w:val="1"/>
      <w:tblCellMar>
        <w:left w:w="70" w:type="dxa"/>
        <w:right w:w="70" w:type="dxa"/>
      </w:tblCellMar>
    </w:tblPr>
  </w:style>
  <w:style w:type="table" w:customStyle="1" w:styleId="15">
    <w:name w:val="15"/>
    <w:basedOn w:val="NormalTable0"/>
    <w:tblPr>
      <w:tblStyleRowBandSize w:val="1"/>
      <w:tblStyleColBandSize w:val="1"/>
      <w:tblCellMar>
        <w:left w:w="70" w:type="dxa"/>
        <w:right w:w="70" w:type="dxa"/>
      </w:tblCellMar>
    </w:tblPr>
  </w:style>
  <w:style w:type="table" w:customStyle="1" w:styleId="14">
    <w:name w:val="14"/>
    <w:basedOn w:val="NormalTable0"/>
    <w:tblPr>
      <w:tblStyleRowBandSize w:val="1"/>
      <w:tblStyleColBandSize w:val="1"/>
      <w:tblCellMar>
        <w:left w:w="70" w:type="dxa"/>
        <w:right w:w="70" w:type="dxa"/>
      </w:tblCellMar>
    </w:tblPr>
  </w:style>
  <w:style w:type="table" w:customStyle="1" w:styleId="13">
    <w:name w:val="13"/>
    <w:basedOn w:val="NormalTable0"/>
    <w:tblPr>
      <w:tblStyleRowBandSize w:val="1"/>
      <w:tblStyleColBandSize w:val="1"/>
      <w:tblCellMar>
        <w:left w:w="70" w:type="dxa"/>
        <w:right w:w="70" w:type="dxa"/>
      </w:tblCellMar>
    </w:tblPr>
  </w:style>
  <w:style w:type="table" w:customStyle="1" w:styleId="12">
    <w:name w:val="12"/>
    <w:basedOn w:val="NormalTable0"/>
    <w:tblPr>
      <w:tblStyleRowBandSize w:val="1"/>
      <w:tblStyleColBandSize w:val="1"/>
      <w:tblCellMar>
        <w:left w:w="70" w:type="dxa"/>
        <w:right w:w="70" w:type="dxa"/>
      </w:tblCellMar>
    </w:tblPr>
  </w:style>
  <w:style w:type="table" w:customStyle="1" w:styleId="11">
    <w:name w:val="11"/>
    <w:basedOn w:val="NormalTable0"/>
    <w:tblPr>
      <w:tblStyleRowBandSize w:val="1"/>
      <w:tblStyleColBandSize w:val="1"/>
      <w:tblCellMar>
        <w:left w:w="70" w:type="dxa"/>
        <w:right w:w="70" w:type="dxa"/>
      </w:tblCellMar>
    </w:tblPr>
  </w:style>
  <w:style w:type="table" w:customStyle="1" w:styleId="10">
    <w:name w:val="10"/>
    <w:basedOn w:val="NormalTable0"/>
    <w:tblPr>
      <w:tblStyleRowBandSize w:val="1"/>
      <w:tblStyleColBandSize w:val="1"/>
      <w:tblCellMar>
        <w:left w:w="70" w:type="dxa"/>
        <w:right w:w="70" w:type="dxa"/>
      </w:tblCellMar>
    </w:tblPr>
  </w:style>
  <w:style w:type="table" w:customStyle="1" w:styleId="9">
    <w:name w:val="9"/>
    <w:basedOn w:val="NormalTable0"/>
    <w:tblPr>
      <w:tblStyleRowBandSize w:val="1"/>
      <w:tblStyleColBandSize w:val="1"/>
      <w:tblCellMar>
        <w:left w:w="70" w:type="dxa"/>
        <w:right w:w="70" w:type="dxa"/>
      </w:tblCellMar>
    </w:tblPr>
  </w:style>
  <w:style w:type="table" w:customStyle="1" w:styleId="8">
    <w:name w:val="8"/>
    <w:basedOn w:val="NormalTable0"/>
    <w:tblPr>
      <w:tblStyleRowBandSize w:val="1"/>
      <w:tblStyleColBandSize w:val="1"/>
      <w:tblCellMar>
        <w:left w:w="70" w:type="dxa"/>
        <w:right w:w="70" w:type="dxa"/>
      </w:tblCellMar>
    </w:tblPr>
  </w:style>
  <w:style w:type="table" w:customStyle="1" w:styleId="7">
    <w:name w:val="7"/>
    <w:basedOn w:val="NormalTable0"/>
    <w:tblPr>
      <w:tblStyleRowBandSize w:val="1"/>
      <w:tblStyleColBandSize w:val="1"/>
      <w:tblCellMar>
        <w:left w:w="70" w:type="dxa"/>
        <w:right w:w="70" w:type="dxa"/>
      </w:tblCellMar>
    </w:tblPr>
  </w:style>
  <w:style w:type="table" w:customStyle="1" w:styleId="6">
    <w:name w:val="6"/>
    <w:basedOn w:val="NormalTable0"/>
    <w:tblPr>
      <w:tblStyleRowBandSize w:val="1"/>
      <w:tblStyleColBandSize w:val="1"/>
      <w:tblCellMar>
        <w:left w:w="70" w:type="dxa"/>
        <w:right w:w="70" w:type="dxa"/>
      </w:tblCellMar>
    </w:tblPr>
  </w:style>
  <w:style w:type="table" w:customStyle="1" w:styleId="5">
    <w:name w:val="5"/>
    <w:basedOn w:val="NormalTable0"/>
    <w:tblPr>
      <w:tblStyleRowBandSize w:val="1"/>
      <w:tblStyleColBandSize w:val="1"/>
      <w:tblCellMar>
        <w:left w:w="70" w:type="dxa"/>
        <w:right w:w="70" w:type="dxa"/>
      </w:tblCellMar>
    </w:tblPr>
  </w:style>
  <w:style w:type="table" w:customStyle="1" w:styleId="4">
    <w:name w:val="4"/>
    <w:basedOn w:val="NormalTable0"/>
    <w:tblPr>
      <w:tblStyleRowBandSize w:val="1"/>
      <w:tblStyleColBandSize w:val="1"/>
      <w:tblCellMar>
        <w:left w:w="70" w:type="dxa"/>
        <w:right w:w="70" w:type="dxa"/>
      </w:tblCellMar>
    </w:tblPr>
  </w:style>
  <w:style w:type="table" w:customStyle="1" w:styleId="3">
    <w:name w:val="3"/>
    <w:basedOn w:val="NormalTable0"/>
    <w:tblPr>
      <w:tblStyleRowBandSize w:val="1"/>
      <w:tblStyleColBandSize w:val="1"/>
      <w:tblCellMar>
        <w:left w:w="70" w:type="dxa"/>
        <w:right w:w="70" w:type="dxa"/>
      </w:tblCellMar>
    </w:tblPr>
  </w:style>
  <w:style w:type="table" w:customStyle="1" w:styleId="2">
    <w:name w:val="2"/>
    <w:basedOn w:val="NormalTable0"/>
    <w:tblPr>
      <w:tblStyleRowBandSize w:val="1"/>
      <w:tblStyleColBandSize w:val="1"/>
      <w:tblCellMar>
        <w:left w:w="70" w:type="dxa"/>
        <w:right w:w="70" w:type="dxa"/>
      </w:tblCellMar>
    </w:tblPr>
  </w:style>
  <w:style w:type="table" w:customStyle="1" w:styleId="1">
    <w:name w:val="1"/>
    <w:basedOn w:val="NormalTable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36103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61036"/>
    <w:rPr>
      <w:rFonts w:ascii="Segoe UI" w:hAnsi="Segoe UI" w:cs="Segoe UI"/>
      <w:sz w:val="18"/>
      <w:szCs w:val="18"/>
      <w:lang w:val="es-ES"/>
    </w:rPr>
  </w:style>
  <w:style w:type="character" w:styleId="Refdecomentario">
    <w:name w:val="annotation reference"/>
    <w:uiPriority w:val="99"/>
    <w:semiHidden/>
    <w:unhideWhenUsed/>
    <w:rsid w:val="003A7471"/>
    <w:rPr>
      <w:sz w:val="16"/>
      <w:szCs w:val="16"/>
    </w:rPr>
  </w:style>
  <w:style w:type="paragraph" w:styleId="Textocomentario">
    <w:name w:val="annotation text"/>
    <w:basedOn w:val="Normal"/>
    <w:link w:val="TextocomentarioCar"/>
    <w:uiPriority w:val="99"/>
    <w:semiHidden/>
    <w:unhideWhenUsed/>
    <w:rsid w:val="003A7471"/>
    <w:rPr>
      <w:sz w:val="20"/>
      <w:szCs w:val="20"/>
    </w:rPr>
  </w:style>
  <w:style w:type="character" w:customStyle="1" w:styleId="TextocomentarioCar">
    <w:name w:val="Texto comentario Car"/>
    <w:link w:val="Textocomentario"/>
    <w:uiPriority w:val="99"/>
    <w:semiHidden/>
    <w:rsid w:val="003A7471"/>
    <w:rPr>
      <w:lang w:val="es-ES"/>
    </w:rPr>
  </w:style>
  <w:style w:type="paragraph" w:styleId="Asuntodelcomentario">
    <w:name w:val="annotation subject"/>
    <w:basedOn w:val="Textocomentario"/>
    <w:next w:val="Textocomentario"/>
    <w:link w:val="AsuntodelcomentarioCar"/>
    <w:uiPriority w:val="99"/>
    <w:semiHidden/>
    <w:unhideWhenUsed/>
    <w:rsid w:val="003A7471"/>
    <w:rPr>
      <w:b/>
      <w:bCs/>
    </w:rPr>
  </w:style>
  <w:style w:type="character" w:customStyle="1" w:styleId="AsuntodelcomentarioCar">
    <w:name w:val="Asunto del comentario Car"/>
    <w:link w:val="Asuntodelcomentario"/>
    <w:uiPriority w:val="99"/>
    <w:semiHidden/>
    <w:rsid w:val="003A7471"/>
    <w:rPr>
      <w:b/>
      <w:bCs/>
      <w:lang w:val="es-ES"/>
    </w:rPr>
  </w:style>
  <w:style w:type="paragraph" w:styleId="Encabezado">
    <w:name w:val="header"/>
    <w:basedOn w:val="Normal"/>
    <w:link w:val="EncabezadoCar"/>
    <w:uiPriority w:val="99"/>
    <w:unhideWhenUsed/>
    <w:rsid w:val="006B5592"/>
    <w:pPr>
      <w:tabs>
        <w:tab w:val="center" w:pos="4419"/>
        <w:tab w:val="right" w:pos="8838"/>
      </w:tabs>
    </w:pPr>
  </w:style>
  <w:style w:type="character" w:customStyle="1" w:styleId="EncabezadoCar">
    <w:name w:val="Encabezado Car"/>
    <w:link w:val="Encabezado"/>
    <w:uiPriority w:val="99"/>
    <w:rsid w:val="006B5592"/>
    <w:rPr>
      <w:sz w:val="22"/>
      <w:szCs w:val="22"/>
      <w:lang w:val="es-ES"/>
    </w:rPr>
  </w:style>
  <w:style w:type="paragraph" w:styleId="Piedepgina">
    <w:name w:val="footer"/>
    <w:basedOn w:val="Normal"/>
    <w:link w:val="PiedepginaCar"/>
    <w:uiPriority w:val="99"/>
    <w:unhideWhenUsed/>
    <w:rsid w:val="006B5592"/>
    <w:pPr>
      <w:tabs>
        <w:tab w:val="center" w:pos="4419"/>
        <w:tab w:val="right" w:pos="8838"/>
      </w:tabs>
    </w:pPr>
  </w:style>
  <w:style w:type="character" w:customStyle="1" w:styleId="PiedepginaCar">
    <w:name w:val="Pie de página Car"/>
    <w:link w:val="Piedepgina"/>
    <w:uiPriority w:val="99"/>
    <w:rsid w:val="006B5592"/>
    <w:rPr>
      <w:sz w:val="22"/>
      <w:szCs w:val="22"/>
      <w:lang w:val="es-ES"/>
    </w:rPr>
  </w:style>
  <w:style w:type="character" w:customStyle="1" w:styleId="normaltextrun">
    <w:name w:val="normaltextrun"/>
    <w:rsid w:val="006B5592"/>
  </w:style>
  <w:style w:type="character" w:customStyle="1" w:styleId="eop">
    <w:name w:val="eop"/>
    <w:rsid w:val="006B5592"/>
  </w:style>
  <w:style w:type="paragraph" w:styleId="Prrafodelista">
    <w:name w:val="List Paragraph"/>
    <w:basedOn w:val="Normal"/>
    <w:uiPriority w:val="34"/>
    <w:qFormat/>
    <w:rsid w:val="009B75B4"/>
    <w:pPr>
      <w:ind w:left="720"/>
      <w:contextualSpacing/>
    </w:pPr>
  </w:style>
  <w:style w:type="paragraph" w:styleId="NormalWeb">
    <w:name w:val="Normal (Web)"/>
    <w:basedOn w:val="Normal"/>
    <w:uiPriority w:val="99"/>
    <w:unhideWhenUsed/>
    <w:rsid w:val="00CF11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3C5562"/>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70" w:type="dxa"/>
        <w:right w:w="70"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70" w:type="dxa"/>
        <w:right w:w="70"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7wN1UKjnEqAtPcx0Ydqc8ZPbw==">AMUW2mXUdSySVBEBtYeVdMhCuUB6bO2v/TfwEFzWCWZh8aGfRtytx33Qvv359nfF9GpqwHiQoZwvT7q/S3wH3jd+qa++okP/AffyHvTya9U4SRSk/+Gnp6c=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C63A196BB96F2428B4B3784FE3156E1" ma:contentTypeVersion="3" ma:contentTypeDescription="Crear nuevo documento." ma:contentTypeScope="" ma:versionID="22da5b1a9b4afdc9287c285bdfe20743">
  <xsd:schema xmlns:xsd="http://www.w3.org/2001/XMLSchema" xmlns:xs="http://www.w3.org/2001/XMLSchema" xmlns:p="http://schemas.microsoft.com/office/2006/metadata/properties" xmlns:ns2="04306afb-5719-4e9c-93b6-cd1c53267909" targetNamespace="http://schemas.microsoft.com/office/2006/metadata/properties" ma:root="true" ma:fieldsID="383c2fd9aab758cbf30066a08098dbec" ns2:_="">
    <xsd:import namespace="04306afb-5719-4e9c-93b6-cd1c532679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6afb-5719-4e9c-93b6-cd1c53267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AA655D-93F8-40BC-AC9A-67BB02ACD9EF}"/>
</file>

<file path=customXml/itemProps3.xml><?xml version="1.0" encoding="utf-8"?>
<ds:datastoreItem xmlns:ds="http://schemas.openxmlformats.org/officeDocument/2006/customXml" ds:itemID="{5C728302-F334-442C-9B8D-DA5B08E6F8BF}"/>
</file>

<file path=customXml/itemProps4.xml><?xml version="1.0" encoding="utf-8"?>
<ds:datastoreItem xmlns:ds="http://schemas.openxmlformats.org/officeDocument/2006/customXml" ds:itemID="{860ED6CA-9F0F-43FF-8528-25BBB8C4E444}"/>
</file>

<file path=docProps/app.xml><?xml version="1.0" encoding="utf-8"?>
<Properties xmlns="http://schemas.openxmlformats.org/officeDocument/2006/extended-properties" xmlns:vt="http://schemas.openxmlformats.org/officeDocument/2006/docPropsVTypes">
  <Template>Normal</Template>
  <TotalTime>30</TotalTime>
  <Pages>4</Pages>
  <Words>1567</Words>
  <Characters>8620</Characters>
  <Application>Microsoft Office Word</Application>
  <DocSecurity>0</DocSecurity>
  <Lines>71</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Aude Brevis</dc:creator>
  <cp:lastModifiedBy>Maria Ignacia Araos C.</cp:lastModifiedBy>
  <cp:revision>5</cp:revision>
  <dcterms:created xsi:type="dcterms:W3CDTF">2021-03-23T15:48:00Z</dcterms:created>
  <dcterms:modified xsi:type="dcterms:W3CDTF">2023-10-11T12:45:00Z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0x0101001C63A196BB96F2428B4B3784FE3156E1</vt:lpwstr>
  </property>
</Properties>
</file>