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D2B37" w14:textId="77777777" w:rsidR="00895D1E" w:rsidRPr="00EB10FC" w:rsidRDefault="000A6CBC">
      <w:pPr>
        <w:spacing w:after="0"/>
        <w:jc w:val="right"/>
        <w:rPr>
          <w:rFonts w:asciiTheme="minorHAnsi" w:hAnsiTheme="minorHAnsi" w:cstheme="minorHAnsi"/>
          <w:b/>
          <w:sz w:val="32"/>
          <w:szCs w:val="32"/>
        </w:rPr>
      </w:pPr>
      <w:r w:rsidRPr="00EB10FC">
        <w:rPr>
          <w:rFonts w:asciiTheme="minorHAnsi" w:hAnsiTheme="minorHAnsi" w:cstheme="minorHAnsi"/>
          <w:b/>
          <w:sz w:val="32"/>
          <w:szCs w:val="32"/>
        </w:rPr>
        <w:t>Ficha Programa No Conducente a Título (PNCT)</w:t>
      </w:r>
      <w:r w:rsidRPr="00EB10FC">
        <w:rPr>
          <w:rFonts w:asciiTheme="minorHAnsi" w:hAnsiTheme="minorHAnsi" w:cstheme="minorHAnsi"/>
          <w:noProof/>
          <w:lang w:eastAsia="es-ES"/>
        </w:rPr>
        <w:drawing>
          <wp:anchor distT="0" distB="0" distL="114300" distR="114300" simplePos="0" relativeHeight="251658240" behindDoc="0" locked="0" layoutInCell="1" hidden="0" allowOverlap="1" wp14:anchorId="51C3B959" wp14:editId="5CAA72F5">
            <wp:simplePos x="0" y="0"/>
            <wp:positionH relativeFrom="column">
              <wp:posOffset>2265</wp:posOffset>
            </wp:positionH>
            <wp:positionV relativeFrom="paragraph">
              <wp:posOffset>-86121</wp:posOffset>
            </wp:positionV>
            <wp:extent cx="2162979" cy="376798"/>
            <wp:effectExtent l="0" t="0" r="0" b="0"/>
            <wp:wrapNone/>
            <wp:docPr id="4" name="Imagen 4" descr="Un reloj de aguj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Un reloj de aguja&#10;&#10;Descripción generada automáticamente con confianza media"/>
                    <pic:cNvPicPr preferRelativeResize="0"/>
                  </pic:nvPicPr>
                  <pic:blipFill>
                    <a:blip r:embed="rId7"/>
                    <a:srcRect/>
                    <a:stretch>
                      <a:fillRect/>
                    </a:stretch>
                  </pic:blipFill>
                  <pic:spPr>
                    <a:xfrm>
                      <a:off x="0" y="0"/>
                      <a:ext cx="2162979" cy="376798"/>
                    </a:xfrm>
                    <a:prstGeom prst="rect">
                      <a:avLst/>
                    </a:prstGeom>
                    <a:ln/>
                  </pic:spPr>
                </pic:pic>
              </a:graphicData>
            </a:graphic>
          </wp:anchor>
        </w:drawing>
      </w:r>
    </w:p>
    <w:p w14:paraId="006FD1B9" w14:textId="77777777" w:rsidR="00895D1E" w:rsidRPr="00EB10FC" w:rsidRDefault="00895D1E">
      <w:pPr>
        <w:spacing w:after="0"/>
        <w:jc w:val="right"/>
        <w:rPr>
          <w:rFonts w:asciiTheme="minorHAnsi" w:hAnsiTheme="minorHAnsi" w:cstheme="minorHAnsi"/>
          <w:sz w:val="32"/>
          <w:szCs w:val="32"/>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46"/>
        <w:gridCol w:w="1236"/>
        <w:gridCol w:w="1173"/>
        <w:gridCol w:w="1293"/>
        <w:gridCol w:w="2522"/>
      </w:tblGrid>
      <w:tr w:rsidR="00EB10FC" w:rsidRPr="00EB10FC" w14:paraId="71E26F09" w14:textId="77777777">
        <w:trPr>
          <w:trHeight w:val="112"/>
        </w:trPr>
        <w:tc>
          <w:tcPr>
            <w:tcW w:w="3846" w:type="dxa"/>
            <w:shd w:val="clear" w:color="auto" w:fill="F2F2F2"/>
          </w:tcPr>
          <w:p w14:paraId="5CCD59AE"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 xml:space="preserve">Nombre del curso </w:t>
            </w:r>
          </w:p>
        </w:tc>
        <w:tc>
          <w:tcPr>
            <w:tcW w:w="1236" w:type="dxa"/>
            <w:shd w:val="clear" w:color="auto" w:fill="F2F2F2"/>
          </w:tcPr>
          <w:p w14:paraId="4CF6603F"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Vacantes Educación Continua</w:t>
            </w:r>
          </w:p>
        </w:tc>
        <w:tc>
          <w:tcPr>
            <w:tcW w:w="1173" w:type="dxa"/>
            <w:shd w:val="clear" w:color="auto" w:fill="F2F2F2"/>
          </w:tcPr>
          <w:p w14:paraId="22D735BE"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Vacantes SENCE</w:t>
            </w:r>
          </w:p>
        </w:tc>
        <w:tc>
          <w:tcPr>
            <w:tcW w:w="1293" w:type="dxa"/>
            <w:shd w:val="clear" w:color="auto" w:fill="F2F2F2"/>
          </w:tcPr>
          <w:p w14:paraId="3535803B"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Horas totales</w:t>
            </w:r>
          </w:p>
        </w:tc>
        <w:tc>
          <w:tcPr>
            <w:tcW w:w="2522" w:type="dxa"/>
            <w:shd w:val="clear" w:color="auto" w:fill="F2F2F2"/>
          </w:tcPr>
          <w:p w14:paraId="608538D7"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Modalidad factible</w:t>
            </w:r>
          </w:p>
        </w:tc>
      </w:tr>
      <w:tr w:rsidR="00EB10FC" w:rsidRPr="00EB10FC" w14:paraId="3F126DC6" w14:textId="77777777">
        <w:trPr>
          <w:trHeight w:val="385"/>
        </w:trPr>
        <w:tc>
          <w:tcPr>
            <w:tcW w:w="3846" w:type="dxa"/>
            <w:shd w:val="clear" w:color="auto" w:fill="FFFFFF"/>
          </w:tcPr>
          <w:p w14:paraId="16CAB1CB" w14:textId="2F6D735D" w:rsidR="00895D1E" w:rsidRPr="00EB10FC" w:rsidRDefault="009B6A3F">
            <w:pPr>
              <w:spacing w:after="0" w:line="240" w:lineRule="auto"/>
              <w:rPr>
                <w:rFonts w:asciiTheme="minorHAnsi" w:hAnsiTheme="minorHAnsi" w:cstheme="minorHAnsi"/>
              </w:rPr>
            </w:pPr>
            <w:r w:rsidRPr="00A25245">
              <w:rPr>
                <w:rFonts w:asciiTheme="minorHAnsi" w:hAnsiTheme="minorHAnsi" w:cstheme="minorHAnsi"/>
                <w:b/>
              </w:rPr>
              <w:t>Herramientas de investigación aplicada e innovación</w:t>
            </w:r>
          </w:p>
        </w:tc>
        <w:tc>
          <w:tcPr>
            <w:tcW w:w="1236" w:type="dxa"/>
            <w:shd w:val="clear" w:color="auto" w:fill="FFFFFF"/>
          </w:tcPr>
          <w:p w14:paraId="79138698" w14:textId="77777777" w:rsidR="00895D1E" w:rsidRPr="00EB10FC" w:rsidRDefault="000A6CBC">
            <w:pPr>
              <w:shd w:val="clear" w:color="auto" w:fill="FFFFFF"/>
              <w:spacing w:after="0" w:line="240" w:lineRule="auto"/>
              <w:jc w:val="center"/>
              <w:rPr>
                <w:rFonts w:asciiTheme="minorHAnsi" w:hAnsiTheme="minorHAnsi" w:cstheme="minorHAnsi"/>
              </w:rPr>
            </w:pPr>
            <w:r w:rsidRPr="00EB10FC">
              <w:rPr>
                <w:rFonts w:asciiTheme="minorHAnsi" w:hAnsiTheme="minorHAnsi" w:cstheme="minorHAnsi"/>
              </w:rPr>
              <w:t>30</w:t>
            </w:r>
          </w:p>
        </w:tc>
        <w:tc>
          <w:tcPr>
            <w:tcW w:w="1173" w:type="dxa"/>
            <w:shd w:val="clear" w:color="auto" w:fill="FFFFFF"/>
          </w:tcPr>
          <w:p w14:paraId="7D1F6ADA" w14:textId="77777777" w:rsidR="00895D1E" w:rsidRPr="00EB10FC" w:rsidRDefault="000A6CBC">
            <w:pPr>
              <w:shd w:val="clear" w:color="auto" w:fill="FFFFFF"/>
              <w:spacing w:after="0" w:line="240" w:lineRule="auto"/>
              <w:jc w:val="center"/>
              <w:rPr>
                <w:rFonts w:asciiTheme="minorHAnsi" w:hAnsiTheme="minorHAnsi" w:cstheme="minorHAnsi"/>
              </w:rPr>
            </w:pPr>
            <w:r w:rsidRPr="00EB10FC">
              <w:rPr>
                <w:rFonts w:asciiTheme="minorHAnsi" w:hAnsiTheme="minorHAnsi" w:cstheme="minorHAnsi"/>
              </w:rPr>
              <w:t>1</w:t>
            </w:r>
          </w:p>
        </w:tc>
        <w:tc>
          <w:tcPr>
            <w:tcW w:w="1293" w:type="dxa"/>
            <w:shd w:val="clear" w:color="auto" w:fill="FFFFFF"/>
          </w:tcPr>
          <w:p w14:paraId="3953344B" w14:textId="1BC582F5" w:rsidR="00895D1E" w:rsidRPr="00EB10FC" w:rsidRDefault="00A25245">
            <w:pPr>
              <w:shd w:val="clear" w:color="auto" w:fill="FFFFFF"/>
              <w:spacing w:after="0" w:line="240" w:lineRule="auto"/>
              <w:jc w:val="center"/>
              <w:rPr>
                <w:rFonts w:asciiTheme="minorHAnsi" w:hAnsiTheme="minorHAnsi" w:cstheme="minorHAnsi"/>
              </w:rPr>
            </w:pPr>
            <w:r>
              <w:rPr>
                <w:rFonts w:asciiTheme="minorHAnsi" w:hAnsiTheme="minorHAnsi" w:cstheme="minorHAnsi"/>
              </w:rPr>
              <w:t>25</w:t>
            </w:r>
          </w:p>
        </w:tc>
        <w:tc>
          <w:tcPr>
            <w:tcW w:w="2522" w:type="dxa"/>
            <w:shd w:val="clear" w:color="auto" w:fill="FFFFFF"/>
          </w:tcPr>
          <w:p w14:paraId="4809E7E7" w14:textId="77777777" w:rsidR="00895D1E" w:rsidRPr="00EB10FC" w:rsidRDefault="000A6CBC">
            <w:pPr>
              <w:shd w:val="clear" w:color="auto" w:fill="FFFFFF"/>
              <w:spacing w:after="0" w:line="240" w:lineRule="auto"/>
              <w:jc w:val="center"/>
              <w:rPr>
                <w:rFonts w:asciiTheme="minorHAnsi" w:hAnsiTheme="minorHAnsi" w:cstheme="minorHAnsi"/>
              </w:rPr>
            </w:pPr>
            <w:r w:rsidRPr="00EB10FC">
              <w:rPr>
                <w:rFonts w:asciiTheme="minorHAnsi" w:hAnsiTheme="minorHAnsi" w:cstheme="minorHAnsi"/>
              </w:rPr>
              <w:t>Asincrónica</w:t>
            </w:r>
          </w:p>
        </w:tc>
      </w:tr>
    </w:tbl>
    <w:p w14:paraId="410A0B23" w14:textId="77777777" w:rsidR="00895D1E" w:rsidRPr="00EB10FC" w:rsidRDefault="00895D1E">
      <w:pPr>
        <w:spacing w:after="0"/>
        <w:rPr>
          <w:rFonts w:asciiTheme="minorHAnsi" w:hAnsiTheme="minorHAnsi" w:cstheme="minorHAnsi"/>
          <w:u w:val="single"/>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70"/>
      </w:tblGrid>
      <w:tr w:rsidR="00EB10FC" w:rsidRPr="00EB10FC" w14:paraId="5168C732" w14:textId="77777777">
        <w:trPr>
          <w:trHeight w:val="300"/>
        </w:trPr>
        <w:tc>
          <w:tcPr>
            <w:tcW w:w="10070" w:type="dxa"/>
            <w:shd w:val="clear" w:color="auto" w:fill="F2F2F2"/>
          </w:tcPr>
          <w:p w14:paraId="395A1F1F"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Identificación</w:t>
            </w:r>
          </w:p>
        </w:tc>
      </w:tr>
      <w:tr w:rsidR="00EB10FC" w:rsidRPr="00EB10FC" w14:paraId="367C45DB" w14:textId="77777777">
        <w:trPr>
          <w:trHeight w:val="225"/>
        </w:trPr>
        <w:tc>
          <w:tcPr>
            <w:tcW w:w="10070" w:type="dxa"/>
            <w:shd w:val="clear" w:color="auto" w:fill="FFFFFF"/>
          </w:tcPr>
          <w:p w14:paraId="3BAEA853"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rPr>
              <w:t>Código SENCE</w:t>
            </w:r>
          </w:p>
        </w:tc>
      </w:tr>
      <w:tr w:rsidR="00EB10FC" w:rsidRPr="00EB10FC" w14:paraId="3FEC7104" w14:textId="77777777">
        <w:trPr>
          <w:trHeight w:val="225"/>
        </w:trPr>
        <w:tc>
          <w:tcPr>
            <w:tcW w:w="10070" w:type="dxa"/>
            <w:shd w:val="clear" w:color="auto" w:fill="FFFFFF"/>
          </w:tcPr>
          <w:p w14:paraId="5890A3E5"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Código curso Duoc UC</w:t>
            </w:r>
          </w:p>
        </w:tc>
      </w:tr>
    </w:tbl>
    <w:p w14:paraId="6CB884B6" w14:textId="77777777" w:rsidR="00895D1E" w:rsidRPr="00EB10FC" w:rsidRDefault="00895D1E">
      <w:pPr>
        <w:spacing w:after="0"/>
        <w:rPr>
          <w:rFonts w:asciiTheme="minorHAnsi" w:hAnsiTheme="minorHAnsi" w:cstheme="minorHAnsi"/>
          <w:u w:val="single"/>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1"/>
        <w:gridCol w:w="2977"/>
        <w:gridCol w:w="2562"/>
      </w:tblGrid>
      <w:tr w:rsidR="00EB10FC" w:rsidRPr="00EB10FC" w14:paraId="4ACE2576" w14:textId="77777777">
        <w:trPr>
          <w:trHeight w:val="255"/>
        </w:trPr>
        <w:tc>
          <w:tcPr>
            <w:tcW w:w="4531" w:type="dxa"/>
            <w:shd w:val="clear" w:color="auto" w:fill="F2F2F2"/>
          </w:tcPr>
          <w:p w14:paraId="7DC82749"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Unidad académica</w:t>
            </w:r>
          </w:p>
        </w:tc>
        <w:tc>
          <w:tcPr>
            <w:tcW w:w="2977" w:type="dxa"/>
            <w:shd w:val="clear" w:color="auto" w:fill="F2F2F2"/>
          </w:tcPr>
          <w:p w14:paraId="02980E64"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Subdirector(a) de Escuela</w:t>
            </w:r>
          </w:p>
        </w:tc>
        <w:tc>
          <w:tcPr>
            <w:tcW w:w="2562" w:type="dxa"/>
            <w:shd w:val="clear" w:color="auto" w:fill="F2F2F2"/>
          </w:tcPr>
          <w:p w14:paraId="1E6CB0FA"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Fecha de elaboración</w:t>
            </w:r>
          </w:p>
        </w:tc>
      </w:tr>
      <w:tr w:rsidR="00EB10FC" w:rsidRPr="00EB10FC" w14:paraId="7ECDE2F9" w14:textId="77777777" w:rsidTr="00EB10FC">
        <w:trPr>
          <w:trHeight w:val="285"/>
        </w:trPr>
        <w:tc>
          <w:tcPr>
            <w:tcW w:w="4531" w:type="dxa"/>
            <w:shd w:val="clear" w:color="auto" w:fill="FFFFFF"/>
          </w:tcPr>
          <w:p w14:paraId="61800B03" w14:textId="2681C76C" w:rsidR="00895D1E" w:rsidRPr="00A25245" w:rsidRDefault="00A25245">
            <w:pPr>
              <w:shd w:val="clear" w:color="auto" w:fill="FFFFFF"/>
              <w:spacing w:after="0" w:line="240" w:lineRule="auto"/>
              <w:rPr>
                <w:rFonts w:asciiTheme="minorHAnsi" w:hAnsiTheme="minorHAnsi" w:cstheme="minorHAnsi"/>
              </w:rPr>
            </w:pPr>
            <w:r w:rsidRPr="00A25245">
              <w:rPr>
                <w:rFonts w:asciiTheme="minorHAnsi" w:hAnsiTheme="minorHAnsi" w:cstheme="minorHAnsi"/>
              </w:rPr>
              <w:t>Dirección de Investigación Aplicada e Innovación</w:t>
            </w:r>
          </w:p>
        </w:tc>
        <w:tc>
          <w:tcPr>
            <w:tcW w:w="2977" w:type="dxa"/>
            <w:shd w:val="clear" w:color="auto" w:fill="FFFFFF"/>
          </w:tcPr>
          <w:p w14:paraId="0833688E" w14:textId="16DA268A" w:rsidR="00895D1E" w:rsidRPr="00A25245" w:rsidRDefault="00A25245" w:rsidP="00EB10FC">
            <w:pPr>
              <w:spacing w:after="0"/>
            </w:pPr>
            <w:r w:rsidRPr="00A25245">
              <w:t>Adriana Abarca Montero</w:t>
            </w:r>
          </w:p>
        </w:tc>
        <w:tc>
          <w:tcPr>
            <w:tcW w:w="2562" w:type="dxa"/>
            <w:shd w:val="clear" w:color="auto" w:fill="FFFFFF"/>
          </w:tcPr>
          <w:p w14:paraId="373EC9BB" w14:textId="48EBEE33" w:rsidR="00895D1E" w:rsidRPr="00A25245" w:rsidRDefault="005336BB">
            <w:pPr>
              <w:shd w:val="clear" w:color="auto" w:fill="FFFFFF"/>
              <w:spacing w:after="0" w:line="240" w:lineRule="auto"/>
              <w:rPr>
                <w:rFonts w:asciiTheme="minorHAnsi" w:hAnsiTheme="minorHAnsi" w:cstheme="minorHAnsi"/>
              </w:rPr>
            </w:pPr>
            <w:r>
              <w:rPr>
                <w:rFonts w:asciiTheme="minorHAnsi" w:hAnsiTheme="minorHAnsi" w:cstheme="minorHAnsi"/>
              </w:rPr>
              <w:t>Marzo 2024</w:t>
            </w:r>
          </w:p>
        </w:tc>
      </w:tr>
    </w:tbl>
    <w:p w14:paraId="3B8954B5" w14:textId="77777777" w:rsidR="00895D1E" w:rsidRPr="00EB10FC" w:rsidRDefault="00895D1E">
      <w:pPr>
        <w:spacing w:after="0"/>
        <w:rPr>
          <w:rFonts w:asciiTheme="minorHAnsi" w:hAnsiTheme="minorHAnsi" w:cstheme="minorHAnsi"/>
          <w:u w:val="single"/>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405"/>
        <w:gridCol w:w="2552"/>
        <w:gridCol w:w="2595"/>
        <w:gridCol w:w="2518"/>
      </w:tblGrid>
      <w:tr w:rsidR="00EB10FC" w:rsidRPr="00EB10FC" w14:paraId="7DFCEA9C" w14:textId="77777777" w:rsidTr="00793C2C">
        <w:trPr>
          <w:trHeight w:val="269"/>
        </w:trPr>
        <w:tc>
          <w:tcPr>
            <w:tcW w:w="2405" w:type="dxa"/>
            <w:shd w:val="clear" w:color="auto" w:fill="F2F2F2"/>
          </w:tcPr>
          <w:p w14:paraId="1E836D1C"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Especialista disciplinar</w:t>
            </w:r>
          </w:p>
        </w:tc>
        <w:tc>
          <w:tcPr>
            <w:tcW w:w="2552" w:type="dxa"/>
            <w:shd w:val="clear" w:color="auto" w:fill="F2F2F2"/>
          </w:tcPr>
          <w:p w14:paraId="32FD9E58"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Diseñador curricular</w:t>
            </w:r>
          </w:p>
        </w:tc>
        <w:tc>
          <w:tcPr>
            <w:tcW w:w="2595" w:type="dxa"/>
            <w:shd w:val="clear" w:color="auto" w:fill="F2F2F2"/>
          </w:tcPr>
          <w:p w14:paraId="46B06146"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Diseñadora instruccional</w:t>
            </w:r>
          </w:p>
        </w:tc>
        <w:tc>
          <w:tcPr>
            <w:tcW w:w="2518" w:type="dxa"/>
            <w:shd w:val="clear" w:color="auto" w:fill="F2F2F2"/>
          </w:tcPr>
          <w:p w14:paraId="779082F5"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Analista instruccional</w:t>
            </w:r>
          </w:p>
        </w:tc>
      </w:tr>
      <w:tr w:rsidR="00EB10FC" w:rsidRPr="00EB10FC" w14:paraId="4F7656F3" w14:textId="77777777" w:rsidTr="00793C2C">
        <w:trPr>
          <w:trHeight w:val="269"/>
        </w:trPr>
        <w:tc>
          <w:tcPr>
            <w:tcW w:w="2405" w:type="dxa"/>
            <w:shd w:val="clear" w:color="auto" w:fill="FFFFFF"/>
          </w:tcPr>
          <w:p w14:paraId="6AC15B61" w14:textId="59A133C5" w:rsidR="00895D1E" w:rsidRPr="00EB10FC" w:rsidRDefault="00A25245">
            <w:pPr>
              <w:shd w:val="clear" w:color="auto" w:fill="FFFFFF"/>
              <w:spacing w:after="0" w:line="240" w:lineRule="auto"/>
              <w:rPr>
                <w:rFonts w:asciiTheme="minorHAnsi" w:hAnsiTheme="minorHAnsi" w:cstheme="minorHAnsi"/>
              </w:rPr>
            </w:pPr>
            <w:bookmarkStart w:id="0" w:name="_heading=h.gjdgxs" w:colFirst="0" w:colLast="0"/>
            <w:bookmarkEnd w:id="0"/>
            <w:r>
              <w:rPr>
                <w:rFonts w:asciiTheme="minorHAnsi" w:hAnsiTheme="minorHAnsi" w:cstheme="minorHAnsi"/>
              </w:rPr>
              <w:t>Tomás Sepúlveda A.</w:t>
            </w:r>
          </w:p>
        </w:tc>
        <w:tc>
          <w:tcPr>
            <w:tcW w:w="2552" w:type="dxa"/>
            <w:shd w:val="clear" w:color="auto" w:fill="FFFFFF"/>
          </w:tcPr>
          <w:p w14:paraId="16DB8A0F" w14:textId="24B197C1" w:rsidR="00895D1E" w:rsidRPr="00EB10FC" w:rsidRDefault="00A25245">
            <w:pPr>
              <w:shd w:val="clear" w:color="auto" w:fill="FFFFFF"/>
              <w:spacing w:after="0" w:line="240" w:lineRule="auto"/>
              <w:rPr>
                <w:rFonts w:asciiTheme="minorHAnsi" w:hAnsiTheme="minorHAnsi" w:cstheme="minorHAnsi"/>
              </w:rPr>
            </w:pPr>
            <w:r>
              <w:rPr>
                <w:rFonts w:asciiTheme="minorHAnsi" w:hAnsiTheme="minorHAnsi" w:cstheme="minorHAnsi"/>
              </w:rPr>
              <w:t>N/A</w:t>
            </w:r>
          </w:p>
        </w:tc>
        <w:tc>
          <w:tcPr>
            <w:tcW w:w="2595" w:type="dxa"/>
            <w:shd w:val="clear" w:color="auto" w:fill="FFFFFF"/>
          </w:tcPr>
          <w:p w14:paraId="7F4C118D" w14:textId="4C177BF0" w:rsidR="00895D1E" w:rsidRPr="00EB10FC" w:rsidRDefault="00A25245">
            <w:pPr>
              <w:shd w:val="clear" w:color="auto" w:fill="FFFFFF"/>
              <w:spacing w:after="0" w:line="240" w:lineRule="auto"/>
              <w:rPr>
                <w:rFonts w:asciiTheme="minorHAnsi" w:hAnsiTheme="minorHAnsi" w:cstheme="minorHAnsi"/>
                <w:sz w:val="24"/>
                <w:szCs w:val="24"/>
              </w:rPr>
            </w:pPr>
            <w:r>
              <w:rPr>
                <w:rFonts w:asciiTheme="minorHAnsi" w:hAnsiTheme="minorHAnsi" w:cstheme="minorHAnsi"/>
                <w:sz w:val="24"/>
                <w:szCs w:val="24"/>
              </w:rPr>
              <w:t>N/A</w:t>
            </w:r>
          </w:p>
        </w:tc>
        <w:tc>
          <w:tcPr>
            <w:tcW w:w="2518" w:type="dxa"/>
            <w:shd w:val="clear" w:color="auto" w:fill="FFFFFF"/>
          </w:tcPr>
          <w:p w14:paraId="244A3F97" w14:textId="4BC3050F" w:rsidR="00895D1E" w:rsidRPr="00EB10FC" w:rsidRDefault="00361AC7">
            <w:pPr>
              <w:shd w:val="clear" w:color="auto" w:fill="FFFFFF"/>
              <w:spacing w:after="0" w:line="240" w:lineRule="auto"/>
              <w:rPr>
                <w:rFonts w:asciiTheme="minorHAnsi" w:hAnsiTheme="minorHAnsi" w:cstheme="minorHAnsi"/>
              </w:rPr>
            </w:pPr>
            <w:r>
              <w:rPr>
                <w:rFonts w:asciiTheme="minorHAnsi" w:hAnsiTheme="minorHAnsi" w:cstheme="minorHAnsi"/>
              </w:rPr>
              <w:t>Javier Canales</w:t>
            </w:r>
          </w:p>
        </w:tc>
      </w:tr>
    </w:tbl>
    <w:p w14:paraId="09F292FB" w14:textId="77777777" w:rsidR="00895D1E" w:rsidRPr="00EB10FC" w:rsidRDefault="00895D1E">
      <w:pPr>
        <w:shd w:val="clear" w:color="auto" w:fill="FFFFFF"/>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4591EDD4" w14:textId="77777777" w:rsidTr="3FC8201B">
        <w:trPr>
          <w:trHeight w:val="3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9FD4D79"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 xml:space="preserve"> Aporte de valor del programa (no SENCE)</w:t>
            </w:r>
          </w:p>
        </w:tc>
      </w:tr>
      <w:tr w:rsidR="00895D1E" w:rsidRPr="00EB10FC" w14:paraId="56C31790" w14:textId="77777777" w:rsidTr="3FC8201B">
        <w:trPr>
          <w:trHeight w:val="386"/>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CAFA9" w14:textId="7AD1F793" w:rsidR="00A25245" w:rsidRDefault="00A25245" w:rsidP="3FC8201B">
            <w:pPr>
              <w:spacing w:after="0" w:line="240" w:lineRule="auto"/>
              <w:jc w:val="both"/>
              <w:rPr>
                <w:rFonts w:asciiTheme="minorHAnsi" w:hAnsiTheme="minorHAnsi" w:cstheme="minorBidi"/>
                <w:lang w:val="es-CL"/>
              </w:rPr>
            </w:pPr>
            <w:r w:rsidRPr="3FC8201B">
              <w:rPr>
                <w:rFonts w:asciiTheme="minorHAnsi" w:hAnsiTheme="minorHAnsi" w:cstheme="minorBidi"/>
                <w:lang w:val="es-CL"/>
              </w:rPr>
              <w:t xml:space="preserve">La adopción de nuevas regulaciones nacionales, como la Ley </w:t>
            </w:r>
            <w:proofErr w:type="spellStart"/>
            <w:r w:rsidRPr="3FC8201B">
              <w:rPr>
                <w:rFonts w:asciiTheme="minorHAnsi" w:hAnsiTheme="minorHAnsi" w:cstheme="minorBidi"/>
                <w:lang w:val="es-CL"/>
              </w:rPr>
              <w:t>N°</w:t>
            </w:r>
            <w:proofErr w:type="spellEnd"/>
            <w:r w:rsidRPr="3FC8201B">
              <w:rPr>
                <w:rFonts w:asciiTheme="minorHAnsi" w:hAnsiTheme="minorHAnsi" w:cstheme="minorBidi"/>
                <w:lang w:val="es-CL"/>
              </w:rPr>
              <w:t xml:space="preserve"> 21.091 sobre Educación Superior, y la evolución constante de las tendencias globales en investigación aplicada e innovación, han creado un escenario donde la capacitación se ha vuelto crucial. Estos cambios normativos y tendencias han aumentado la necesidad de formación especializada </w:t>
            </w:r>
            <w:r w:rsidR="1989C7A7" w:rsidRPr="3FC8201B">
              <w:rPr>
                <w:rFonts w:asciiTheme="minorHAnsi" w:hAnsiTheme="minorHAnsi" w:cstheme="minorBidi"/>
                <w:lang w:val="es-CL"/>
              </w:rPr>
              <w:t>para las</w:t>
            </w:r>
            <w:r w:rsidR="002958BB" w:rsidRPr="3FC8201B">
              <w:rPr>
                <w:rFonts w:asciiTheme="minorHAnsi" w:hAnsiTheme="minorHAnsi" w:cstheme="minorBidi"/>
                <w:lang w:val="es-CL"/>
              </w:rPr>
              <w:t xml:space="preserve"> personas interesadas</w:t>
            </w:r>
            <w:r w:rsidRPr="3FC8201B">
              <w:rPr>
                <w:rFonts w:asciiTheme="minorHAnsi" w:hAnsiTheme="minorHAnsi" w:cstheme="minorBidi"/>
                <w:lang w:val="es-CL"/>
              </w:rPr>
              <w:t xml:space="preserve"> en contribuir activamente a estos campos. Además, la participación en concursos de financiamiento para proyectos de investigación aplicada e innovación se ha convertido en una ruta importante para el desarrollo profesional en estas áreas.</w:t>
            </w:r>
          </w:p>
          <w:p w14:paraId="78102264" w14:textId="77777777" w:rsidR="00A25245" w:rsidRPr="00A25245" w:rsidRDefault="00A25245" w:rsidP="00A25245">
            <w:pPr>
              <w:spacing w:after="0" w:line="240" w:lineRule="auto"/>
              <w:jc w:val="both"/>
              <w:rPr>
                <w:rFonts w:asciiTheme="minorHAnsi" w:hAnsiTheme="minorHAnsi" w:cstheme="minorHAnsi"/>
                <w:lang w:val="es-CL"/>
              </w:rPr>
            </w:pPr>
          </w:p>
          <w:p w14:paraId="5D0CFFED" w14:textId="6CADC7A1" w:rsidR="00895D1E" w:rsidRPr="00A25245" w:rsidRDefault="00A25245" w:rsidP="3FC8201B">
            <w:pPr>
              <w:spacing w:after="0" w:line="240" w:lineRule="auto"/>
              <w:jc w:val="both"/>
              <w:rPr>
                <w:rFonts w:asciiTheme="minorHAnsi" w:hAnsiTheme="minorHAnsi" w:cstheme="minorBidi"/>
                <w:lang w:val="es-CL"/>
              </w:rPr>
            </w:pPr>
            <w:r w:rsidRPr="3FC8201B">
              <w:rPr>
                <w:rFonts w:asciiTheme="minorHAnsi" w:hAnsiTheme="minorHAnsi" w:cstheme="minorBidi"/>
                <w:lang w:val="es-CL"/>
              </w:rPr>
              <w:t xml:space="preserve">En este </w:t>
            </w:r>
            <w:r w:rsidR="72B5393E" w:rsidRPr="3FC8201B">
              <w:rPr>
                <w:rFonts w:asciiTheme="minorHAnsi" w:hAnsiTheme="minorHAnsi" w:cstheme="minorBidi"/>
                <w:lang w:val="es-CL"/>
              </w:rPr>
              <w:t>contexto, el</w:t>
            </w:r>
            <w:r w:rsidR="002958BB" w:rsidRPr="3FC8201B">
              <w:rPr>
                <w:rFonts w:asciiTheme="minorHAnsi" w:hAnsiTheme="minorHAnsi" w:cstheme="minorBidi"/>
                <w:lang w:val="es-CL"/>
              </w:rPr>
              <w:t xml:space="preserve"> diseño de este curso está enfocado en</w:t>
            </w:r>
            <w:r w:rsidR="008B783D">
              <w:rPr>
                <w:rFonts w:asciiTheme="minorHAnsi" w:hAnsiTheme="minorHAnsi" w:cstheme="minorBidi"/>
                <w:lang w:val="es-CL"/>
              </w:rPr>
              <w:t xml:space="preserve"> </w:t>
            </w:r>
            <w:r w:rsidRPr="3FC8201B">
              <w:rPr>
                <w:rFonts w:asciiTheme="minorHAnsi" w:hAnsiTheme="minorHAnsi" w:cstheme="minorBidi"/>
                <w:lang w:val="es-CL"/>
              </w:rPr>
              <w:t>brindar una introducción integral a los conceptos y herramientas clave de investigación aplicada e innovación. Al hacerlo, el curso no solo proporciona a los y las participantes un lenguaje común y una base teórico-práctica, sino que también los</w:t>
            </w:r>
            <w:r w:rsidR="00895C6B" w:rsidRPr="3FC8201B">
              <w:rPr>
                <w:rFonts w:asciiTheme="minorHAnsi" w:hAnsiTheme="minorHAnsi" w:cstheme="minorBidi"/>
                <w:lang w:val="es-CL"/>
              </w:rPr>
              <w:t xml:space="preserve"> y las</w:t>
            </w:r>
            <w:r w:rsidRPr="3FC8201B">
              <w:rPr>
                <w:rFonts w:asciiTheme="minorHAnsi" w:hAnsiTheme="minorHAnsi" w:cstheme="minorBidi"/>
                <w:lang w:val="es-CL"/>
              </w:rPr>
              <w:t xml:space="preserve"> prepara para abordar proyectos en estos campos con mayor competencia y confianza. Esto resulta en una preparación esencial para quienes aspiran a contribuir de manera efectiva en la investigación aplicada e innovación, alineándose con las actuales exigencias y oportunidades del sector.</w:t>
            </w:r>
          </w:p>
        </w:tc>
      </w:tr>
    </w:tbl>
    <w:p w14:paraId="156BE1CE" w14:textId="77777777" w:rsidR="00895D1E" w:rsidRPr="00EB10FC"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4A8E5D86" w14:textId="77777777" w:rsidTr="06E3D8F0">
        <w:trPr>
          <w:trHeight w:val="3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6C2644A"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Caracterización del participante</w:t>
            </w:r>
          </w:p>
        </w:tc>
      </w:tr>
      <w:tr w:rsidR="00895D1E" w:rsidRPr="00EB10FC" w14:paraId="605700F0" w14:textId="77777777" w:rsidTr="06E3D8F0">
        <w:trPr>
          <w:trHeight w:val="6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6B412" w14:textId="2D915FB8" w:rsidR="00895D1E" w:rsidRPr="00947350" w:rsidRDefault="6A1797FB" w:rsidP="00F40B6F">
            <w:r>
              <w:t xml:space="preserve">Docentes de institutos profesionales, centros de formación técnica y universidades; administrativos de instituciones de educación superior que estén ligados a áreas de emprendimiento, innovación e investigación y que estén interesados en desarrollar proyectos de investigación aplicada e innovación en su área disciplinar o para el desarrollo de sus funciones. </w:t>
            </w:r>
          </w:p>
        </w:tc>
      </w:tr>
    </w:tbl>
    <w:p w14:paraId="04CBCE55" w14:textId="77777777" w:rsidR="00895D1E" w:rsidRPr="00EB10FC"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287FF24F" w14:textId="77777777">
        <w:trPr>
          <w:trHeight w:val="300"/>
        </w:trPr>
        <w:tc>
          <w:tcPr>
            <w:tcW w:w="100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B74FE0"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Requisitos de ingreso del participante</w:t>
            </w:r>
          </w:p>
        </w:tc>
      </w:tr>
      <w:tr w:rsidR="00895D1E" w:rsidRPr="00EB10FC" w14:paraId="26EE33DB" w14:textId="77777777">
        <w:trPr>
          <w:trHeight w:val="342"/>
        </w:trPr>
        <w:tc>
          <w:tcPr>
            <w:tcW w:w="10070" w:type="dxa"/>
            <w:tcBorders>
              <w:top w:val="single" w:sz="4" w:space="0" w:color="000000"/>
              <w:left w:val="single" w:sz="4" w:space="0" w:color="000000"/>
              <w:bottom w:val="single" w:sz="4" w:space="0" w:color="000000"/>
              <w:right w:val="single" w:sz="4" w:space="0" w:color="000000"/>
            </w:tcBorders>
            <w:shd w:val="clear" w:color="auto" w:fill="auto"/>
          </w:tcPr>
          <w:p w14:paraId="69957D20" w14:textId="13DE50C4" w:rsidR="00895D1E" w:rsidRPr="00EB10FC" w:rsidRDefault="000A6CBC" w:rsidP="00895C6B">
            <w:pPr>
              <w:spacing w:after="0" w:line="240" w:lineRule="auto"/>
              <w:rPr>
                <w:rFonts w:asciiTheme="minorHAnsi" w:hAnsiTheme="minorHAnsi" w:cstheme="minorHAnsi"/>
              </w:rPr>
            </w:pPr>
            <w:r w:rsidRPr="00EB10FC">
              <w:rPr>
                <w:rFonts w:asciiTheme="minorHAnsi" w:hAnsiTheme="minorHAnsi" w:cstheme="minorHAnsi"/>
              </w:rPr>
              <w:t xml:space="preserve">Deseable </w:t>
            </w:r>
            <w:r w:rsidR="00947350">
              <w:rPr>
                <w:rFonts w:asciiTheme="minorHAnsi" w:hAnsiTheme="minorHAnsi" w:cstheme="minorHAnsi"/>
              </w:rPr>
              <w:t xml:space="preserve">manejo nivel usuario de programas de </w:t>
            </w:r>
            <w:r w:rsidR="00947350" w:rsidRPr="00947350">
              <w:rPr>
                <w:rFonts w:asciiTheme="minorHAnsi" w:hAnsiTheme="minorHAnsi" w:cstheme="minorHAnsi"/>
              </w:rPr>
              <w:t>ofimática</w:t>
            </w:r>
            <w:r w:rsidR="00947350">
              <w:rPr>
                <w:rFonts w:asciiTheme="minorHAnsi" w:hAnsiTheme="minorHAnsi" w:cstheme="minorHAnsi"/>
              </w:rPr>
              <w:t xml:space="preserve">: </w:t>
            </w:r>
            <w:r w:rsidR="00947350" w:rsidRPr="00947350">
              <w:rPr>
                <w:rFonts w:asciiTheme="minorHAnsi" w:hAnsiTheme="minorHAnsi" w:cstheme="minorHAnsi"/>
              </w:rPr>
              <w:t xml:space="preserve">Excel, Word y </w:t>
            </w:r>
            <w:proofErr w:type="spellStart"/>
            <w:r w:rsidR="00947350" w:rsidRPr="00947350">
              <w:rPr>
                <w:rFonts w:asciiTheme="minorHAnsi" w:hAnsiTheme="minorHAnsi" w:cstheme="minorHAnsi"/>
              </w:rPr>
              <w:t>Power</w:t>
            </w:r>
            <w:proofErr w:type="spellEnd"/>
            <w:r w:rsidR="00947350" w:rsidRPr="00947350">
              <w:rPr>
                <w:rFonts w:asciiTheme="minorHAnsi" w:hAnsiTheme="minorHAnsi" w:cstheme="minorHAnsi"/>
              </w:rPr>
              <w:t xml:space="preserve"> Point.</w:t>
            </w:r>
          </w:p>
        </w:tc>
      </w:tr>
    </w:tbl>
    <w:p w14:paraId="1B481C5F" w14:textId="77777777" w:rsidR="00895D1E" w:rsidRPr="00EB10FC" w:rsidRDefault="00895D1E" w:rsidP="46D3C1DA">
      <w:pPr>
        <w:spacing w:after="0"/>
        <w:rPr>
          <w:rFonts w:asciiTheme="minorHAnsi" w:hAnsiTheme="minorHAnsi" w:cstheme="minorBidi"/>
        </w:rPr>
      </w:pPr>
    </w:p>
    <w:p w14:paraId="529F4A61" w14:textId="07560581" w:rsidR="46D3C1DA" w:rsidRDefault="46D3C1DA" w:rsidP="46D3C1DA">
      <w:pPr>
        <w:spacing w:after="0"/>
        <w:rPr>
          <w:rFonts w:asciiTheme="minorHAnsi" w:hAnsiTheme="minorHAnsi" w:cstheme="minorBidi"/>
        </w:rPr>
      </w:pPr>
    </w:p>
    <w:tbl>
      <w:tblPr>
        <w:tblW w:w="10080" w:type="dxa"/>
        <w:tblLayout w:type="fixed"/>
        <w:tblCellMar>
          <w:left w:w="70" w:type="dxa"/>
          <w:right w:w="70" w:type="dxa"/>
        </w:tblCellMar>
        <w:tblLook w:val="0000" w:firstRow="0" w:lastRow="0" w:firstColumn="0" w:lastColumn="0" w:noHBand="0" w:noVBand="0"/>
      </w:tblPr>
      <w:tblGrid>
        <w:gridCol w:w="10080"/>
      </w:tblGrid>
      <w:tr w:rsidR="00EB10FC" w:rsidRPr="00EB10FC" w14:paraId="6595277D" w14:textId="77777777">
        <w:trPr>
          <w:trHeight w:val="300"/>
        </w:trPr>
        <w:tc>
          <w:tcPr>
            <w:tcW w:w="10080" w:type="dxa"/>
            <w:tcBorders>
              <w:top w:val="single" w:sz="6" w:space="0" w:color="000000"/>
              <w:left w:val="single" w:sz="6" w:space="0" w:color="000000"/>
              <w:bottom w:val="single" w:sz="6" w:space="0" w:color="000000"/>
              <w:right w:val="single" w:sz="6" w:space="0" w:color="000000"/>
            </w:tcBorders>
            <w:shd w:val="clear" w:color="auto" w:fill="F2F2F2"/>
            <w:tcMar>
              <w:left w:w="60" w:type="dxa"/>
              <w:right w:w="60" w:type="dxa"/>
            </w:tcMar>
            <w:vAlign w:val="center"/>
          </w:tcPr>
          <w:p w14:paraId="4E63CBFA"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lastRenderedPageBreak/>
              <w:t>Requisitos técnicos del participante</w:t>
            </w:r>
          </w:p>
        </w:tc>
      </w:tr>
      <w:tr w:rsidR="00895D1E" w:rsidRPr="00EB10FC" w14:paraId="0485518F" w14:textId="77777777">
        <w:trPr>
          <w:trHeight w:val="330"/>
        </w:trPr>
        <w:tc>
          <w:tcPr>
            <w:tcW w:w="10080" w:type="dxa"/>
            <w:tcBorders>
              <w:top w:val="single" w:sz="6" w:space="0" w:color="000000"/>
              <w:left w:val="single" w:sz="6" w:space="0" w:color="000000"/>
              <w:bottom w:val="single" w:sz="6" w:space="0" w:color="000000"/>
              <w:right w:val="single" w:sz="6" w:space="0" w:color="000000"/>
            </w:tcBorders>
            <w:tcMar>
              <w:left w:w="60" w:type="dxa"/>
              <w:right w:w="60" w:type="dxa"/>
            </w:tcMar>
          </w:tcPr>
          <w:p w14:paraId="2618C5F2"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Sistema Operativo Windows 10 o superior; iOS 11 o posterior</w:t>
            </w:r>
          </w:p>
          <w:p w14:paraId="1F6E9F18" w14:textId="2EB26633"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Memoria RAM: </w:t>
            </w:r>
            <w:r w:rsidR="00947350">
              <w:rPr>
                <w:rFonts w:asciiTheme="minorHAnsi" w:hAnsiTheme="minorHAnsi" w:cstheme="minorHAnsi"/>
              </w:rPr>
              <w:t>8</w:t>
            </w:r>
            <w:r w:rsidRPr="00EB10FC">
              <w:rPr>
                <w:rFonts w:asciiTheme="minorHAnsi" w:hAnsiTheme="minorHAnsi" w:cstheme="minorHAnsi"/>
              </w:rPr>
              <w:t xml:space="preserve"> GB o más</w:t>
            </w:r>
          </w:p>
          <w:p w14:paraId="71DA2ED0"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Procesador: velocidad de 2 GHz o superior</w:t>
            </w:r>
          </w:p>
          <w:p w14:paraId="5A42CC42"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Tarjeta de sonido</w:t>
            </w:r>
          </w:p>
          <w:p w14:paraId="4FA2F2FE"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Resolución de monitor: 1024 x 768 o superior.</w:t>
            </w:r>
          </w:p>
          <w:p w14:paraId="6BDADA3B"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Navegadores Recomendados: Google Chrome (última versión), Mozilla Firefox (última versión), Microsoft Edge</w:t>
            </w:r>
          </w:p>
          <w:p w14:paraId="45F308D0"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Cámara, micrófono, parlantes y/o audífonos</w:t>
            </w:r>
          </w:p>
          <w:p w14:paraId="17A5E550"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Lector de PDF, como Adobe Acrobat Reader (adobe.com) o </w:t>
            </w:r>
            <w:proofErr w:type="spellStart"/>
            <w:r w:rsidRPr="00EB10FC">
              <w:rPr>
                <w:rFonts w:asciiTheme="minorHAnsi" w:hAnsiTheme="minorHAnsi" w:cstheme="minorHAnsi"/>
              </w:rPr>
              <w:t>Foxit</w:t>
            </w:r>
            <w:proofErr w:type="spellEnd"/>
            <w:r w:rsidRPr="00EB10FC">
              <w:rPr>
                <w:rFonts w:asciiTheme="minorHAnsi" w:hAnsiTheme="minorHAnsi" w:cstheme="minorHAnsi"/>
              </w:rPr>
              <w:t xml:space="preserve"> Reader (foxit.com)</w:t>
            </w:r>
          </w:p>
          <w:p w14:paraId="525AE80E" w14:textId="680221B4"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Conexión a Internet de mínimo 10 horas a la semana y de 12 </w:t>
            </w:r>
            <w:r w:rsidR="00E723A8" w:rsidRPr="00EB10FC">
              <w:rPr>
                <w:rFonts w:asciiTheme="minorHAnsi" w:hAnsiTheme="minorHAnsi" w:cstheme="minorHAnsi"/>
              </w:rPr>
              <w:t>Mbps</w:t>
            </w:r>
            <w:r w:rsidRPr="00EB10FC">
              <w:rPr>
                <w:rFonts w:asciiTheme="minorHAnsi" w:hAnsiTheme="minorHAnsi" w:cstheme="minorHAnsi"/>
              </w:rPr>
              <w:t xml:space="preserve"> o más para una adecuada experiencia de videoconferencia y visualización de recursos de aprendizaje (para medir la velocidad de su enlace a internet, puede visitar la página </w:t>
            </w:r>
            <w:hyperlink r:id="rId8">
              <w:r w:rsidRPr="00EB10FC">
                <w:rPr>
                  <w:rFonts w:asciiTheme="minorHAnsi" w:hAnsiTheme="minorHAnsi" w:cstheme="minorHAnsi"/>
                  <w:u w:val="single"/>
                </w:rPr>
                <w:t>http://www.speedtest.net/).</w:t>
              </w:r>
            </w:hyperlink>
          </w:p>
        </w:tc>
      </w:tr>
    </w:tbl>
    <w:p w14:paraId="099680B7" w14:textId="77777777" w:rsidR="00895D1E" w:rsidRPr="00EB10FC"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49ACD6C6" w14:textId="77777777" w:rsidTr="3FC8201B">
        <w:trPr>
          <w:trHeight w:val="3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42E2778"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Objetivo general</w:t>
            </w:r>
          </w:p>
        </w:tc>
      </w:tr>
      <w:tr w:rsidR="00947350" w:rsidRPr="00EB10FC" w14:paraId="64DEDBD1" w14:textId="77777777" w:rsidTr="3FC8201B">
        <w:trPr>
          <w:trHeight w:val="281"/>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83BE8" w14:textId="118011A9" w:rsidR="00193AF4" w:rsidRPr="00947350" w:rsidRDefault="00361AC7" w:rsidP="3FC8201B">
            <w:pPr>
              <w:spacing w:after="0" w:line="240" w:lineRule="auto"/>
              <w:jc w:val="both"/>
              <w:rPr>
                <w:rFonts w:asciiTheme="minorHAnsi" w:hAnsiTheme="minorHAnsi" w:cstheme="minorBidi"/>
              </w:rPr>
            </w:pPr>
            <w:r w:rsidRPr="00361AC7">
              <w:rPr>
                <w:rFonts w:asciiTheme="minorHAnsi" w:hAnsiTheme="minorHAnsi" w:cstheme="minorBidi"/>
              </w:rPr>
              <w:t>Analizar herramientas de investigación aplicada en la optimización de proyectos de investigación innovadores.</w:t>
            </w:r>
          </w:p>
        </w:tc>
      </w:tr>
    </w:tbl>
    <w:p w14:paraId="54A3C507"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980"/>
        <w:gridCol w:w="2410"/>
        <w:gridCol w:w="4780"/>
        <w:gridCol w:w="445"/>
        <w:gridCol w:w="19"/>
        <w:gridCol w:w="426"/>
      </w:tblGrid>
      <w:tr w:rsidR="00EB10FC" w:rsidRPr="00EB10FC" w14:paraId="0D7E5A8D" w14:textId="77777777" w:rsidTr="3FC8201B">
        <w:trPr>
          <w:trHeight w:val="328"/>
        </w:trPr>
        <w:tc>
          <w:tcPr>
            <w:tcW w:w="1980" w:type="dxa"/>
            <w:vMerge w:val="restart"/>
            <w:shd w:val="clear" w:color="auto" w:fill="F2F2F2" w:themeFill="background1" w:themeFillShade="F2"/>
            <w:vAlign w:val="center"/>
          </w:tcPr>
          <w:p w14:paraId="29CA9129"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Unidades</w:t>
            </w:r>
          </w:p>
        </w:tc>
        <w:tc>
          <w:tcPr>
            <w:tcW w:w="2410" w:type="dxa"/>
            <w:vMerge w:val="restart"/>
            <w:shd w:val="clear" w:color="auto" w:fill="F2F2F2" w:themeFill="background1" w:themeFillShade="F2"/>
            <w:vAlign w:val="center"/>
          </w:tcPr>
          <w:p w14:paraId="5B2F8FC9"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Objetivo específico</w:t>
            </w:r>
          </w:p>
        </w:tc>
        <w:tc>
          <w:tcPr>
            <w:tcW w:w="4780" w:type="dxa"/>
            <w:vMerge w:val="restart"/>
            <w:shd w:val="clear" w:color="auto" w:fill="F2F2F2" w:themeFill="background1" w:themeFillShade="F2"/>
            <w:vAlign w:val="center"/>
          </w:tcPr>
          <w:p w14:paraId="4AABED35"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Contenidos</w:t>
            </w:r>
          </w:p>
        </w:tc>
        <w:tc>
          <w:tcPr>
            <w:tcW w:w="890" w:type="dxa"/>
            <w:gridSpan w:val="3"/>
            <w:tcBorders>
              <w:bottom w:val="single" w:sz="4" w:space="0" w:color="000000" w:themeColor="text1"/>
            </w:tcBorders>
            <w:shd w:val="clear" w:color="auto" w:fill="F2F2F2" w:themeFill="background1" w:themeFillShade="F2"/>
          </w:tcPr>
          <w:p w14:paraId="40B7E644"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Horas</w:t>
            </w:r>
          </w:p>
          <w:p w14:paraId="6A099AA3" w14:textId="77777777" w:rsidR="00895D1E" w:rsidRPr="00EB10FC" w:rsidRDefault="00895D1E">
            <w:pPr>
              <w:spacing w:after="0" w:line="240" w:lineRule="auto"/>
              <w:jc w:val="center"/>
              <w:rPr>
                <w:rFonts w:asciiTheme="minorHAnsi" w:hAnsiTheme="minorHAnsi" w:cstheme="minorHAnsi"/>
              </w:rPr>
            </w:pPr>
          </w:p>
        </w:tc>
      </w:tr>
      <w:tr w:rsidR="00EB10FC" w:rsidRPr="00EB10FC" w14:paraId="4475F7F4" w14:textId="77777777" w:rsidTr="3FC8201B">
        <w:trPr>
          <w:trHeight w:val="195"/>
        </w:trPr>
        <w:tc>
          <w:tcPr>
            <w:tcW w:w="1980" w:type="dxa"/>
            <w:vMerge/>
            <w:vAlign w:val="center"/>
          </w:tcPr>
          <w:p w14:paraId="436485F3"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rPr>
            </w:pPr>
          </w:p>
        </w:tc>
        <w:tc>
          <w:tcPr>
            <w:tcW w:w="2410" w:type="dxa"/>
            <w:vMerge/>
            <w:vAlign w:val="center"/>
          </w:tcPr>
          <w:p w14:paraId="027393FF"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rPr>
            </w:pPr>
          </w:p>
        </w:tc>
        <w:tc>
          <w:tcPr>
            <w:tcW w:w="4780" w:type="dxa"/>
            <w:vMerge/>
            <w:vAlign w:val="center"/>
          </w:tcPr>
          <w:p w14:paraId="27015383"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rPr>
            </w:pPr>
          </w:p>
        </w:tc>
        <w:tc>
          <w:tcPr>
            <w:tcW w:w="445" w:type="dxa"/>
            <w:tcBorders>
              <w:top w:val="single" w:sz="4" w:space="0" w:color="000000" w:themeColor="text1"/>
              <w:right w:val="single" w:sz="4" w:space="0" w:color="000000" w:themeColor="text1"/>
            </w:tcBorders>
            <w:shd w:val="clear" w:color="auto" w:fill="F2F2F2" w:themeFill="background1" w:themeFillShade="F2"/>
          </w:tcPr>
          <w:p w14:paraId="78ED9311"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T</w:t>
            </w:r>
          </w:p>
        </w:tc>
        <w:tc>
          <w:tcPr>
            <w:tcW w:w="445" w:type="dxa"/>
            <w:gridSpan w:val="2"/>
            <w:tcBorders>
              <w:top w:val="single" w:sz="4" w:space="0" w:color="000000" w:themeColor="text1"/>
              <w:left w:val="single" w:sz="4" w:space="0" w:color="000000" w:themeColor="text1"/>
            </w:tcBorders>
            <w:shd w:val="clear" w:color="auto" w:fill="F2F2F2" w:themeFill="background1" w:themeFillShade="F2"/>
          </w:tcPr>
          <w:p w14:paraId="4D2FF926"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P</w:t>
            </w:r>
          </w:p>
        </w:tc>
      </w:tr>
      <w:tr w:rsidR="00EB10FC" w:rsidRPr="00EB10FC" w14:paraId="3CD8572A" w14:textId="77777777" w:rsidTr="3FC8201B">
        <w:trPr>
          <w:trHeight w:val="416"/>
        </w:trPr>
        <w:tc>
          <w:tcPr>
            <w:tcW w:w="19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5E78B675" w14:textId="7769ED3F" w:rsidR="00F90631" w:rsidRPr="00F90631" w:rsidRDefault="30C01A6E" w:rsidP="3FC8201B">
            <w:pPr>
              <w:spacing w:after="0" w:line="240" w:lineRule="auto"/>
              <w:jc w:val="center"/>
              <w:rPr>
                <w:rFonts w:asciiTheme="minorHAnsi" w:hAnsiTheme="minorHAnsi" w:cstheme="minorBidi"/>
                <w:b/>
                <w:bCs/>
                <w:lang w:val="es-MX"/>
              </w:rPr>
            </w:pPr>
            <w:r w:rsidRPr="3FC8201B">
              <w:rPr>
                <w:rFonts w:asciiTheme="minorHAnsi" w:hAnsiTheme="minorHAnsi" w:cstheme="minorBidi"/>
                <w:b/>
                <w:bCs/>
                <w:lang w:val="es-MX"/>
              </w:rPr>
              <w:t>Unidad 1</w:t>
            </w:r>
            <w:r w:rsidR="00F40B6F" w:rsidRPr="3FC8201B">
              <w:rPr>
                <w:rFonts w:asciiTheme="minorHAnsi" w:hAnsiTheme="minorHAnsi" w:cstheme="minorBidi"/>
                <w:b/>
                <w:bCs/>
                <w:lang w:val="es-MX"/>
              </w:rPr>
              <w:t>:</w:t>
            </w:r>
          </w:p>
          <w:p w14:paraId="7127E41B" w14:textId="46C12F54" w:rsidR="00895D1E" w:rsidRPr="00EB10FC" w:rsidRDefault="00F90631" w:rsidP="00F90631">
            <w:pPr>
              <w:spacing w:after="0" w:line="240" w:lineRule="auto"/>
              <w:jc w:val="center"/>
              <w:rPr>
                <w:rFonts w:asciiTheme="minorHAnsi" w:hAnsiTheme="minorHAnsi" w:cstheme="minorHAnsi"/>
                <w:b/>
              </w:rPr>
            </w:pPr>
            <w:r w:rsidRPr="00F90631">
              <w:rPr>
                <w:rFonts w:asciiTheme="minorHAnsi" w:hAnsiTheme="minorHAnsi" w:cstheme="minorHAnsi"/>
                <w:b/>
                <w:lang w:val="es-MX"/>
              </w:rPr>
              <w:t>Fundamentos de investigación aplicada e innovación</w:t>
            </w:r>
          </w:p>
        </w:tc>
        <w:tc>
          <w:tcPr>
            <w:tcW w:w="241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4C0E487" w14:textId="5522C361" w:rsidR="00F730DB" w:rsidRDefault="00F730DB" w:rsidP="3FC8201B">
            <w:pPr>
              <w:spacing w:after="0" w:line="240" w:lineRule="auto"/>
              <w:jc w:val="center"/>
              <w:rPr>
                <w:rFonts w:asciiTheme="minorHAnsi" w:hAnsiTheme="minorHAnsi" w:cstheme="minorBidi"/>
              </w:rPr>
            </w:pPr>
          </w:p>
          <w:p w14:paraId="2266CF61" w14:textId="06C3F42E" w:rsidR="006646CA" w:rsidRPr="00EB10FC" w:rsidRDefault="00361AC7" w:rsidP="00361AC7">
            <w:pPr>
              <w:spacing w:after="0" w:line="240" w:lineRule="auto"/>
              <w:jc w:val="center"/>
              <w:rPr>
                <w:rFonts w:asciiTheme="minorHAnsi" w:hAnsiTheme="minorHAnsi" w:cstheme="minorBidi"/>
              </w:rPr>
            </w:pPr>
            <w:r w:rsidRPr="00361AC7">
              <w:rPr>
                <w:rFonts w:asciiTheme="minorHAnsi" w:hAnsiTheme="minorHAnsi" w:cstheme="minorBidi"/>
              </w:rPr>
              <w:t>Identificar características de la investigación aplicada y el estado de arte a partir de artículos científicos.</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E1CAA" w14:textId="0BB0942C" w:rsidR="00F90631" w:rsidRPr="009B6A3F" w:rsidRDefault="53596AED" w:rsidP="00F90631">
            <w:pPr>
              <w:pStyle w:val="Prrafodelista"/>
              <w:numPr>
                <w:ilvl w:val="0"/>
                <w:numId w:val="33"/>
              </w:numPr>
              <w:rPr>
                <w:lang w:val="es-MX"/>
              </w:rPr>
            </w:pPr>
            <w:r w:rsidRPr="3FC8201B">
              <w:rPr>
                <w:lang w:val="es-MX"/>
              </w:rPr>
              <w:t>Definiciones y conceptos de investigación aplicada e innovación</w:t>
            </w:r>
            <w:r w:rsidR="00F40B6F" w:rsidRPr="3FC8201B">
              <w:rPr>
                <w:lang w:val="es-MX"/>
              </w:rPr>
              <w:t>:</w:t>
            </w:r>
          </w:p>
          <w:p w14:paraId="2F1E54BD" w14:textId="2B7EB79D" w:rsidR="00F90631" w:rsidRPr="009B6A3F" w:rsidRDefault="38FA88E3" w:rsidP="46D3C1DA">
            <w:pPr>
              <w:pStyle w:val="Prrafodelista"/>
              <w:numPr>
                <w:ilvl w:val="0"/>
                <w:numId w:val="33"/>
              </w:numPr>
              <w:rPr>
                <w:lang w:val="es-MX"/>
              </w:rPr>
            </w:pPr>
            <w:r w:rsidRPr="009B6A3F">
              <w:rPr>
                <w:lang w:val="es-MX"/>
              </w:rPr>
              <w:t>Revisión del estado del arte</w:t>
            </w:r>
            <w:r w:rsidR="006646CA">
              <w:rPr>
                <w:lang w:val="es-MX"/>
              </w:rPr>
              <w:t>:</w:t>
            </w:r>
          </w:p>
          <w:p w14:paraId="39A5AC3B" w14:textId="759C2035" w:rsidR="00F90631" w:rsidRPr="009B6A3F" w:rsidRDefault="38FA88E3" w:rsidP="00F90631">
            <w:pPr>
              <w:pStyle w:val="Prrafodelista"/>
              <w:numPr>
                <w:ilvl w:val="0"/>
                <w:numId w:val="33"/>
              </w:numPr>
              <w:rPr>
                <w:lang w:val="es-MX"/>
              </w:rPr>
            </w:pPr>
            <w:r w:rsidRPr="009B6A3F">
              <w:rPr>
                <w:lang w:val="es-MX"/>
              </w:rPr>
              <w:t>Impacto social de la investigación aplicada y/o innovación.</w:t>
            </w:r>
          </w:p>
          <w:p w14:paraId="30081D85" w14:textId="187D8179" w:rsidR="00260858" w:rsidRPr="009B6A3F" w:rsidRDefault="00260858" w:rsidP="00F90631">
            <w:pPr>
              <w:pStyle w:val="Prrafodelista"/>
              <w:numPr>
                <w:ilvl w:val="0"/>
                <w:numId w:val="33"/>
              </w:numPr>
              <w:rPr>
                <w:rFonts w:asciiTheme="minorHAnsi" w:hAnsiTheme="minorHAnsi" w:cstheme="minorBidi"/>
              </w:rPr>
            </w:pPr>
            <w:r w:rsidRPr="009B6A3F">
              <w:rPr>
                <w:rFonts w:asciiTheme="minorHAnsi" w:hAnsiTheme="minorHAnsi" w:cstheme="minorBidi"/>
              </w:rPr>
              <w:t>Fondos y convocatorias en investigación aplicada e innovación en sectores públicos y privados.</w:t>
            </w:r>
          </w:p>
          <w:p w14:paraId="42A063BF" w14:textId="7330BE79" w:rsidR="00895D1E" w:rsidRPr="009B6A3F" w:rsidRDefault="38FA88E3" w:rsidP="00F90631">
            <w:pPr>
              <w:pStyle w:val="Prrafodelista"/>
              <w:numPr>
                <w:ilvl w:val="0"/>
                <w:numId w:val="33"/>
              </w:numPr>
              <w:rPr>
                <w:rFonts w:asciiTheme="minorHAnsi" w:hAnsiTheme="minorHAnsi" w:cstheme="minorBidi"/>
              </w:rPr>
            </w:pPr>
            <w:r w:rsidRPr="009B6A3F">
              <w:rPr>
                <w:lang w:val="es-MX"/>
              </w:rPr>
              <w:t>Normativa vigente para un proyecto de investigación aplicada y/o innovación.</w:t>
            </w:r>
          </w:p>
        </w:tc>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1F73D3" w14:textId="75C97322" w:rsidR="00895D1E" w:rsidRPr="00EB10FC" w:rsidRDefault="00895C6B">
            <w:pPr>
              <w:spacing w:after="0" w:line="240" w:lineRule="auto"/>
              <w:jc w:val="center"/>
              <w:rPr>
                <w:rFonts w:asciiTheme="minorHAnsi" w:hAnsiTheme="minorHAnsi" w:cstheme="minorHAnsi"/>
              </w:rPr>
            </w:pPr>
            <w:r>
              <w:rPr>
                <w:rFonts w:asciiTheme="minorHAnsi" w:hAnsiTheme="minorHAnsi" w:cstheme="minorHAnsi"/>
              </w:rPr>
              <w:t>6</w:t>
            </w:r>
          </w:p>
        </w:tc>
        <w:tc>
          <w:tcPr>
            <w:tcW w:w="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AB2C89" w14:textId="3C53CC17" w:rsidR="00895D1E" w:rsidRPr="00EB10FC" w:rsidRDefault="00895C6B">
            <w:pPr>
              <w:spacing w:after="0"/>
              <w:jc w:val="center"/>
              <w:rPr>
                <w:rFonts w:asciiTheme="minorHAnsi" w:hAnsiTheme="minorHAnsi" w:cstheme="minorHAnsi"/>
              </w:rPr>
            </w:pPr>
            <w:r>
              <w:rPr>
                <w:rFonts w:asciiTheme="minorHAnsi" w:hAnsiTheme="minorHAnsi" w:cstheme="minorHAnsi"/>
              </w:rPr>
              <w:t>9</w:t>
            </w:r>
          </w:p>
        </w:tc>
      </w:tr>
      <w:tr w:rsidR="00EB10FC" w:rsidRPr="00EB10FC" w14:paraId="6F192CE9" w14:textId="77777777" w:rsidTr="3FC8201B">
        <w:trPr>
          <w:trHeight w:val="181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F708612" w14:textId="65B9AD1F" w:rsidR="00F90631" w:rsidRPr="00F90631" w:rsidRDefault="00F90631" w:rsidP="00F90631">
            <w:pPr>
              <w:pBdr>
                <w:top w:val="nil"/>
                <w:left w:val="nil"/>
                <w:bottom w:val="nil"/>
                <w:right w:val="nil"/>
                <w:between w:val="nil"/>
              </w:pBdr>
              <w:spacing w:after="0" w:line="240" w:lineRule="auto"/>
              <w:jc w:val="center"/>
              <w:rPr>
                <w:rFonts w:asciiTheme="minorHAnsi" w:hAnsiTheme="minorHAnsi" w:cstheme="minorHAnsi"/>
                <w:b/>
              </w:rPr>
            </w:pPr>
            <w:r w:rsidRPr="00F90631">
              <w:rPr>
                <w:rFonts w:asciiTheme="minorHAnsi" w:hAnsiTheme="minorHAnsi" w:cstheme="minorHAnsi"/>
                <w:b/>
              </w:rPr>
              <w:t>Unidad 2</w:t>
            </w:r>
          </w:p>
          <w:p w14:paraId="6B79FE35" w14:textId="5878FC71" w:rsidR="00895D1E" w:rsidRPr="00EB10FC" w:rsidRDefault="00F90631" w:rsidP="00F90631">
            <w:pPr>
              <w:pBdr>
                <w:top w:val="nil"/>
                <w:left w:val="nil"/>
                <w:bottom w:val="nil"/>
                <w:right w:val="nil"/>
                <w:between w:val="nil"/>
              </w:pBdr>
              <w:spacing w:after="0" w:line="240" w:lineRule="auto"/>
              <w:jc w:val="center"/>
              <w:rPr>
                <w:rFonts w:asciiTheme="minorHAnsi" w:hAnsiTheme="minorHAnsi" w:cstheme="minorHAnsi"/>
                <w:b/>
              </w:rPr>
            </w:pPr>
            <w:r w:rsidRPr="00F90631">
              <w:rPr>
                <w:rFonts w:asciiTheme="minorHAnsi" w:hAnsiTheme="minorHAnsi" w:cstheme="minorHAnsi"/>
                <w:b/>
              </w:rPr>
              <w:t>Herramientas de investigación e innovación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1A2553" w14:textId="5A9B09CF" w:rsidR="00DA476D" w:rsidRPr="00EB10FC" w:rsidRDefault="00361AC7" w:rsidP="00DA476D">
            <w:pPr>
              <w:spacing w:after="0" w:line="240" w:lineRule="auto"/>
              <w:jc w:val="center"/>
              <w:rPr>
                <w:rFonts w:asciiTheme="minorHAnsi" w:hAnsiTheme="minorHAnsi" w:cstheme="minorHAnsi"/>
              </w:rPr>
            </w:pPr>
            <w:r w:rsidRPr="00361AC7">
              <w:rPr>
                <w:rFonts w:asciiTheme="minorHAnsi" w:hAnsiTheme="minorHAnsi" w:cstheme="minorHAnsi"/>
              </w:rPr>
              <w:t>Aplicar herramientas de investigación aplicada considerando el estado de arte.</w:t>
            </w:r>
          </w:p>
        </w:tc>
        <w:tc>
          <w:tcPr>
            <w:tcW w:w="4780" w:type="dxa"/>
            <w:tcBorders>
              <w:left w:val="single" w:sz="4" w:space="0" w:color="auto"/>
              <w:bottom w:val="single" w:sz="4" w:space="0" w:color="auto"/>
            </w:tcBorders>
          </w:tcPr>
          <w:p w14:paraId="3570049E" w14:textId="04B96425" w:rsidR="00260858" w:rsidRPr="009B6A3F" w:rsidRDefault="00810033" w:rsidP="00260858">
            <w:pPr>
              <w:pStyle w:val="Prrafodelista"/>
              <w:numPr>
                <w:ilvl w:val="0"/>
                <w:numId w:val="34"/>
              </w:numPr>
              <w:rPr>
                <w:lang w:val="es-MX"/>
              </w:rPr>
            </w:pPr>
            <w:r w:rsidRPr="009B6A3F">
              <w:rPr>
                <w:lang w:val="es-MX"/>
              </w:rPr>
              <w:t>Fundamentos y tipos de herramientas.</w:t>
            </w:r>
          </w:p>
          <w:p w14:paraId="410808DF" w14:textId="55797DC7" w:rsidR="009B6A3F" w:rsidRPr="009B6A3F" w:rsidRDefault="00810033" w:rsidP="009B6A3F">
            <w:pPr>
              <w:pStyle w:val="Prrafodelista"/>
              <w:numPr>
                <w:ilvl w:val="0"/>
                <w:numId w:val="34"/>
              </w:numPr>
              <w:rPr>
                <w:lang w:val="es-MX"/>
              </w:rPr>
            </w:pPr>
            <w:r w:rsidRPr="009B6A3F">
              <w:rPr>
                <w:lang w:val="es-MX"/>
              </w:rPr>
              <w:t>Herramientas de investigación aplicada y/o innovación.</w:t>
            </w:r>
            <w:r w:rsidRPr="009B6A3F">
              <w:t> </w:t>
            </w:r>
          </w:p>
          <w:p w14:paraId="609E2A03" w14:textId="17BA4FA4" w:rsidR="00260858" w:rsidRPr="009B6A3F" w:rsidRDefault="00810033" w:rsidP="00260858">
            <w:pPr>
              <w:pStyle w:val="Prrafodelista"/>
              <w:numPr>
                <w:ilvl w:val="0"/>
                <w:numId w:val="34"/>
              </w:numPr>
              <w:rPr>
                <w:lang w:val="es-MX"/>
              </w:rPr>
            </w:pPr>
            <w:r w:rsidRPr="009B6A3F">
              <w:t>Herramientas digitales clave para la gestión de proyectos</w:t>
            </w:r>
            <w:r w:rsidR="00361AC7">
              <w:t>.</w:t>
            </w:r>
          </w:p>
          <w:p w14:paraId="3F3F2413" w14:textId="0D155AC2" w:rsidR="00895D1E" w:rsidRPr="009B6A3F" w:rsidRDefault="00810033" w:rsidP="46D3C1DA">
            <w:pPr>
              <w:pStyle w:val="Prrafodelista"/>
              <w:numPr>
                <w:ilvl w:val="0"/>
                <w:numId w:val="34"/>
              </w:numPr>
              <w:rPr>
                <w:rFonts w:asciiTheme="minorHAnsi" w:hAnsiTheme="minorHAnsi" w:cstheme="minorBidi"/>
              </w:rPr>
            </w:pPr>
            <w:r w:rsidRPr="009B6A3F">
              <w:rPr>
                <w:lang w:val="es-MX"/>
              </w:rPr>
              <w:t>Aplicaciones digitales e innovación tecnológica.</w:t>
            </w:r>
          </w:p>
          <w:p w14:paraId="4DF47662" w14:textId="0C9F3209" w:rsidR="00895D1E" w:rsidRPr="00361AC7" w:rsidRDefault="00810033" w:rsidP="00361AC7">
            <w:pPr>
              <w:pStyle w:val="Prrafodelista"/>
              <w:numPr>
                <w:ilvl w:val="0"/>
                <w:numId w:val="34"/>
              </w:numPr>
              <w:rPr>
                <w:rFonts w:asciiTheme="minorHAnsi" w:hAnsiTheme="minorHAnsi" w:cstheme="minorBidi"/>
              </w:rPr>
            </w:pPr>
            <w:r w:rsidRPr="009B6A3F">
              <w:rPr>
                <w:rFonts w:asciiTheme="minorHAnsi" w:hAnsiTheme="minorHAnsi" w:cstheme="minorBidi"/>
                <w:lang w:val="es-MX"/>
              </w:rPr>
              <w:t>Creatividad en la incorporación de herramientas</w:t>
            </w:r>
            <w:r w:rsidR="00361AC7">
              <w:rPr>
                <w:rFonts w:asciiTheme="minorHAnsi" w:hAnsiTheme="minorHAnsi" w:cstheme="minorBidi"/>
                <w:lang w:val="es-MX"/>
              </w:rPr>
              <w:t>.</w:t>
            </w:r>
          </w:p>
        </w:tc>
        <w:tc>
          <w:tcPr>
            <w:tcW w:w="445" w:type="dxa"/>
            <w:tcBorders>
              <w:right w:val="single" w:sz="4" w:space="0" w:color="000000" w:themeColor="text1"/>
            </w:tcBorders>
            <w:shd w:val="clear" w:color="auto" w:fill="auto"/>
            <w:vAlign w:val="center"/>
          </w:tcPr>
          <w:p w14:paraId="366E7022" w14:textId="1E5AAA2C" w:rsidR="00895D1E" w:rsidRPr="00EB10FC" w:rsidRDefault="00895C6B">
            <w:pPr>
              <w:spacing w:after="0" w:line="240" w:lineRule="auto"/>
              <w:jc w:val="center"/>
              <w:rPr>
                <w:rFonts w:asciiTheme="minorHAnsi" w:hAnsiTheme="minorHAnsi" w:cstheme="minorHAnsi"/>
              </w:rPr>
            </w:pPr>
            <w:r>
              <w:rPr>
                <w:rFonts w:asciiTheme="minorHAnsi" w:hAnsiTheme="minorHAnsi" w:cstheme="minorHAnsi"/>
              </w:rPr>
              <w:t>4</w:t>
            </w:r>
          </w:p>
        </w:tc>
        <w:tc>
          <w:tcPr>
            <w:tcW w:w="445" w:type="dxa"/>
            <w:gridSpan w:val="2"/>
            <w:tcBorders>
              <w:left w:val="single" w:sz="4" w:space="0" w:color="000000" w:themeColor="text1"/>
            </w:tcBorders>
            <w:shd w:val="clear" w:color="auto" w:fill="auto"/>
            <w:vAlign w:val="center"/>
          </w:tcPr>
          <w:p w14:paraId="45D09CB9" w14:textId="4C52C4F4" w:rsidR="00895D1E" w:rsidRPr="00EB10FC" w:rsidRDefault="00895C6B">
            <w:pPr>
              <w:spacing w:after="0" w:line="240" w:lineRule="auto"/>
              <w:jc w:val="center"/>
              <w:rPr>
                <w:rFonts w:asciiTheme="minorHAnsi" w:hAnsiTheme="minorHAnsi" w:cstheme="minorHAnsi"/>
              </w:rPr>
            </w:pPr>
            <w:r>
              <w:rPr>
                <w:rFonts w:asciiTheme="minorHAnsi" w:hAnsiTheme="minorHAnsi" w:cstheme="minorHAnsi"/>
              </w:rPr>
              <w:t>6</w:t>
            </w:r>
          </w:p>
        </w:tc>
      </w:tr>
      <w:tr w:rsidR="00EB10FC" w:rsidRPr="00EB10FC" w14:paraId="3784E3C2" w14:textId="77777777" w:rsidTr="3FC8201B">
        <w:trPr>
          <w:trHeight w:val="416"/>
        </w:trPr>
        <w:tc>
          <w:tcPr>
            <w:tcW w:w="4390" w:type="dxa"/>
            <w:gridSpan w:val="2"/>
            <w:tcBorders>
              <w:top w:val="single" w:sz="4" w:space="0" w:color="auto"/>
              <w:left w:val="nil"/>
              <w:bottom w:val="nil"/>
              <w:right w:val="single" w:sz="4" w:space="0" w:color="auto"/>
            </w:tcBorders>
          </w:tcPr>
          <w:p w14:paraId="33DCE054"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rPr>
            </w:pPr>
          </w:p>
        </w:tc>
        <w:tc>
          <w:tcPr>
            <w:tcW w:w="4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96CFC1" w14:textId="77777777" w:rsidR="00895D1E" w:rsidRPr="00EB10FC" w:rsidRDefault="000A6CBC">
            <w:pPr>
              <w:spacing w:after="0" w:line="240" w:lineRule="auto"/>
              <w:jc w:val="right"/>
              <w:rPr>
                <w:rFonts w:asciiTheme="minorHAnsi" w:hAnsiTheme="minorHAnsi" w:cstheme="minorHAnsi"/>
                <w:b/>
              </w:rPr>
            </w:pPr>
            <w:r w:rsidRPr="00EB10FC">
              <w:rPr>
                <w:rFonts w:asciiTheme="minorHAnsi" w:hAnsiTheme="minorHAnsi" w:cstheme="minorHAnsi"/>
                <w:b/>
              </w:rPr>
              <w:t>Subtotal</w:t>
            </w:r>
          </w:p>
        </w:tc>
        <w:tc>
          <w:tcPr>
            <w:tcW w:w="464" w:type="dxa"/>
            <w:gridSpan w:val="2"/>
            <w:tcBorders>
              <w:left w:val="single" w:sz="4" w:space="0" w:color="auto"/>
              <w:right w:val="single" w:sz="4" w:space="0" w:color="000000" w:themeColor="text1"/>
            </w:tcBorders>
            <w:shd w:val="clear" w:color="auto" w:fill="F2F2F2" w:themeFill="background1" w:themeFillShade="F2"/>
            <w:vAlign w:val="center"/>
          </w:tcPr>
          <w:p w14:paraId="23AD05C4" w14:textId="69A95164" w:rsidR="00895D1E" w:rsidRPr="00EB10FC" w:rsidRDefault="00895C6B">
            <w:pPr>
              <w:spacing w:after="0" w:line="240" w:lineRule="auto"/>
              <w:jc w:val="center"/>
              <w:rPr>
                <w:rFonts w:asciiTheme="minorHAnsi" w:hAnsiTheme="minorHAnsi" w:cstheme="minorHAnsi"/>
                <w:b/>
              </w:rPr>
            </w:pPr>
            <w:r>
              <w:rPr>
                <w:rFonts w:asciiTheme="minorHAnsi" w:hAnsiTheme="minorHAnsi" w:cstheme="minorHAnsi"/>
                <w:b/>
              </w:rPr>
              <w:t>10</w:t>
            </w:r>
          </w:p>
        </w:tc>
        <w:tc>
          <w:tcPr>
            <w:tcW w:w="426" w:type="dxa"/>
            <w:tcBorders>
              <w:left w:val="single" w:sz="4" w:space="0" w:color="000000" w:themeColor="text1"/>
            </w:tcBorders>
            <w:shd w:val="clear" w:color="auto" w:fill="F2F2F2" w:themeFill="background1" w:themeFillShade="F2"/>
            <w:vAlign w:val="center"/>
          </w:tcPr>
          <w:p w14:paraId="3FC30433" w14:textId="7CF66BAD" w:rsidR="00895D1E" w:rsidRPr="00EB10FC" w:rsidRDefault="00895C6B">
            <w:pPr>
              <w:spacing w:after="0" w:line="240" w:lineRule="auto"/>
              <w:jc w:val="center"/>
              <w:rPr>
                <w:rFonts w:asciiTheme="minorHAnsi" w:hAnsiTheme="minorHAnsi" w:cstheme="minorHAnsi"/>
                <w:b/>
              </w:rPr>
            </w:pPr>
            <w:r>
              <w:rPr>
                <w:rFonts w:asciiTheme="minorHAnsi" w:hAnsiTheme="minorHAnsi" w:cstheme="minorHAnsi"/>
                <w:b/>
              </w:rPr>
              <w:t>15</w:t>
            </w:r>
          </w:p>
        </w:tc>
      </w:tr>
      <w:tr w:rsidR="00EB10FC" w:rsidRPr="00EB10FC" w14:paraId="2F9E00E0" w14:textId="77777777" w:rsidTr="3FC8201B">
        <w:trPr>
          <w:trHeight w:val="416"/>
        </w:trPr>
        <w:tc>
          <w:tcPr>
            <w:tcW w:w="4390" w:type="dxa"/>
            <w:gridSpan w:val="2"/>
            <w:tcBorders>
              <w:top w:val="nil"/>
              <w:left w:val="nil"/>
              <w:bottom w:val="nil"/>
              <w:right w:val="single" w:sz="4" w:space="0" w:color="auto"/>
            </w:tcBorders>
          </w:tcPr>
          <w:p w14:paraId="00224B0B" w14:textId="77777777" w:rsidR="00895D1E" w:rsidRPr="00EB10FC" w:rsidRDefault="00895D1E">
            <w:pPr>
              <w:widowControl w:val="0"/>
              <w:pBdr>
                <w:top w:val="nil"/>
                <w:left w:val="nil"/>
                <w:bottom w:val="nil"/>
                <w:right w:val="nil"/>
                <w:between w:val="nil"/>
              </w:pBdr>
              <w:spacing w:after="0" w:line="276" w:lineRule="auto"/>
              <w:rPr>
                <w:rFonts w:asciiTheme="minorHAnsi" w:hAnsiTheme="minorHAnsi" w:cstheme="minorHAnsi"/>
                <w:b/>
              </w:rPr>
            </w:pPr>
          </w:p>
        </w:tc>
        <w:tc>
          <w:tcPr>
            <w:tcW w:w="4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59600" w14:textId="77777777" w:rsidR="00895D1E" w:rsidRPr="00EB10FC" w:rsidRDefault="000A6CBC">
            <w:pPr>
              <w:spacing w:after="0" w:line="240" w:lineRule="auto"/>
              <w:jc w:val="right"/>
              <w:rPr>
                <w:rFonts w:asciiTheme="minorHAnsi" w:hAnsiTheme="minorHAnsi" w:cstheme="minorHAnsi"/>
                <w:b/>
              </w:rPr>
            </w:pPr>
            <w:r w:rsidRPr="00EB10FC">
              <w:rPr>
                <w:rFonts w:asciiTheme="minorHAnsi" w:hAnsiTheme="minorHAnsi" w:cstheme="minorHAnsi"/>
                <w:b/>
              </w:rPr>
              <w:t>Total</w:t>
            </w:r>
          </w:p>
        </w:tc>
        <w:tc>
          <w:tcPr>
            <w:tcW w:w="890" w:type="dxa"/>
            <w:gridSpan w:val="3"/>
            <w:tcBorders>
              <w:left w:val="single" w:sz="4" w:space="0" w:color="auto"/>
            </w:tcBorders>
            <w:shd w:val="clear" w:color="auto" w:fill="F2F2F2" w:themeFill="background1" w:themeFillShade="F2"/>
            <w:vAlign w:val="center"/>
          </w:tcPr>
          <w:p w14:paraId="71784FE5" w14:textId="1DFC8A81" w:rsidR="00895D1E" w:rsidRPr="00EB10FC" w:rsidRDefault="00895C6B">
            <w:pPr>
              <w:spacing w:after="0" w:line="240" w:lineRule="auto"/>
              <w:jc w:val="center"/>
              <w:rPr>
                <w:rFonts w:asciiTheme="minorHAnsi" w:hAnsiTheme="minorHAnsi" w:cstheme="minorHAnsi"/>
                <w:b/>
              </w:rPr>
            </w:pPr>
            <w:r>
              <w:rPr>
                <w:rFonts w:asciiTheme="minorHAnsi" w:hAnsiTheme="minorHAnsi" w:cstheme="minorHAnsi"/>
                <w:b/>
              </w:rPr>
              <w:t>25</w:t>
            </w:r>
          </w:p>
        </w:tc>
      </w:tr>
    </w:tbl>
    <w:p w14:paraId="5B944E71" w14:textId="77777777" w:rsidR="00895D1E" w:rsidRPr="00EB10FC" w:rsidRDefault="00895D1E">
      <w:pPr>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10070"/>
      </w:tblGrid>
      <w:tr w:rsidR="00EB10FC" w:rsidRPr="00EB10FC" w14:paraId="77EE800A" w14:textId="77777777" w:rsidTr="3FC8201B">
        <w:trPr>
          <w:trHeight w:val="3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3922050"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lastRenderedPageBreak/>
              <w:t>Estrategia metodológica</w:t>
            </w:r>
          </w:p>
        </w:tc>
      </w:tr>
      <w:tr w:rsidR="00895D1E" w:rsidRPr="00EB10FC" w14:paraId="71B3A167" w14:textId="77777777" w:rsidTr="3FC8201B">
        <w:trPr>
          <w:trHeight w:val="600"/>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B2FDD1" w14:textId="77777777" w:rsidR="00895D1E" w:rsidRPr="00EB10FC" w:rsidRDefault="000A6CBC" w:rsidP="3FC8201B">
            <w:pPr>
              <w:pBdr>
                <w:top w:val="nil"/>
                <w:left w:val="nil"/>
                <w:bottom w:val="nil"/>
                <w:right w:val="nil"/>
                <w:between w:val="nil"/>
              </w:pBdr>
              <w:spacing w:after="0" w:line="240" w:lineRule="auto"/>
              <w:rPr>
                <w:rFonts w:asciiTheme="minorHAnsi" w:hAnsiTheme="minorHAnsi" w:cstheme="minorBidi"/>
              </w:rPr>
            </w:pPr>
            <w:bookmarkStart w:id="1" w:name="_Int_psLV3V89"/>
            <w:r w:rsidRPr="3FC8201B">
              <w:rPr>
                <w:rFonts w:asciiTheme="minorHAnsi" w:hAnsiTheme="minorHAnsi" w:cstheme="minorBidi"/>
              </w:rPr>
              <w:t>La estrategia metodológica corresponde a la auto instrucción, considerando el diseño del curso una modalidad 100% online donde el proceso de enseñanza/aprendizaje se desarrollará a través de diversos recursos, los cuales estarán dispuestos de forma ordenada, en el Ambiente Virtual de Aprendizaje establecido por Duoc UC, según el programa formativo con el fin de que los y las participantes adquieran el conocimiento de manera significativa y dinámica.</w:t>
            </w:r>
            <w:bookmarkEnd w:id="1"/>
            <w:r w:rsidRPr="3FC8201B">
              <w:rPr>
                <w:rFonts w:asciiTheme="minorHAnsi" w:hAnsiTheme="minorHAnsi" w:cstheme="minorBidi"/>
              </w:rPr>
              <w:t>  </w:t>
            </w:r>
          </w:p>
          <w:p w14:paraId="54BFE9E8" w14:textId="77777777" w:rsidR="00895D1E" w:rsidRPr="00EB10FC" w:rsidRDefault="00895D1E">
            <w:pPr>
              <w:pBdr>
                <w:top w:val="nil"/>
                <w:left w:val="nil"/>
                <w:bottom w:val="nil"/>
                <w:right w:val="nil"/>
                <w:between w:val="nil"/>
              </w:pBdr>
              <w:spacing w:after="0" w:line="240" w:lineRule="auto"/>
              <w:rPr>
                <w:rFonts w:asciiTheme="minorHAnsi" w:hAnsiTheme="minorHAnsi" w:cstheme="minorHAnsi"/>
              </w:rPr>
            </w:pPr>
          </w:p>
          <w:p w14:paraId="617D3ED9" w14:textId="41F5E14B" w:rsidR="00895D1E" w:rsidRPr="00EB10FC" w:rsidRDefault="0686F85C" w:rsidP="3FC8201B">
            <w:pPr>
              <w:pBdr>
                <w:top w:val="nil"/>
                <w:left w:val="nil"/>
                <w:bottom w:val="nil"/>
                <w:right w:val="nil"/>
                <w:between w:val="nil"/>
              </w:pBdr>
              <w:spacing w:after="0" w:line="240" w:lineRule="auto"/>
              <w:rPr>
                <w:rFonts w:asciiTheme="minorHAnsi" w:hAnsiTheme="minorHAnsi" w:cstheme="minorBidi"/>
              </w:rPr>
            </w:pPr>
            <w:r w:rsidRPr="3FC8201B">
              <w:rPr>
                <w:rFonts w:asciiTheme="minorHAnsi" w:hAnsiTheme="minorHAnsi" w:cstheme="minorBidi"/>
              </w:rPr>
              <w:t>Los recursos educativos como videos interactivos, guías de aprendizaje, infografías, entre otros; se trabajarán contextualizada y representativamente de la realidad laboral de los participantes, quienes dispondrán el material para su aprendizaje, en formato audiovisual y descargable.</w:t>
            </w:r>
            <w:r w:rsidR="000A6CBC" w:rsidRPr="3FC8201B">
              <w:rPr>
                <w:rFonts w:asciiTheme="minorHAnsi" w:hAnsiTheme="minorHAnsi" w:cstheme="minorBidi"/>
              </w:rPr>
              <w:t> </w:t>
            </w:r>
          </w:p>
          <w:p w14:paraId="1CE0F54F" w14:textId="77777777" w:rsidR="00895D1E" w:rsidRPr="00EB10FC" w:rsidRDefault="00895D1E">
            <w:pPr>
              <w:pBdr>
                <w:top w:val="nil"/>
                <w:left w:val="nil"/>
                <w:bottom w:val="nil"/>
                <w:right w:val="nil"/>
                <w:between w:val="nil"/>
              </w:pBdr>
              <w:spacing w:after="0" w:line="240" w:lineRule="auto"/>
              <w:rPr>
                <w:rFonts w:asciiTheme="minorHAnsi" w:hAnsiTheme="minorHAnsi" w:cstheme="minorHAnsi"/>
              </w:rPr>
            </w:pPr>
          </w:p>
          <w:p w14:paraId="7D2F8F71" w14:textId="229D6848" w:rsidR="00895D1E" w:rsidRPr="00EB10FC" w:rsidRDefault="65D96AF4" w:rsidP="3FC8201B">
            <w:pPr>
              <w:pBdr>
                <w:top w:val="nil"/>
                <w:left w:val="nil"/>
                <w:bottom w:val="nil"/>
                <w:right w:val="nil"/>
                <w:between w:val="nil"/>
              </w:pBdr>
              <w:spacing w:after="0" w:line="240" w:lineRule="auto"/>
              <w:rPr>
                <w:rFonts w:asciiTheme="minorHAnsi" w:hAnsiTheme="minorHAnsi" w:cstheme="minorBidi"/>
              </w:rPr>
            </w:pPr>
            <w:r w:rsidRPr="3FC8201B">
              <w:rPr>
                <w:rFonts w:asciiTheme="minorHAnsi" w:hAnsiTheme="minorHAnsi" w:cstheme="minorBidi"/>
              </w:rPr>
              <w:t>El trabajo académico privilegia la autorregulación, la colaboración, la responsabilidad y el compromiso, entre otras habilidades, para lograr aprendizajes significativos, utilizando herramientas digitales que promueven la retroalimentación y la interacción mediante actividades y recursos para activar conocimientos previos que se vincularán con nuevas ideas, la demostración del contenido en un contexto objetivo y real; la aplicación de lo aprendido mediante actividades formativas y sumativas, y, finalmente, la integración de aprendizajes.</w:t>
            </w:r>
          </w:p>
          <w:p w14:paraId="249EE7A6" w14:textId="77777777" w:rsidR="00895D1E" w:rsidRPr="00EB10FC" w:rsidRDefault="00895D1E">
            <w:pPr>
              <w:pBdr>
                <w:top w:val="nil"/>
                <w:left w:val="nil"/>
                <w:bottom w:val="nil"/>
                <w:right w:val="nil"/>
                <w:between w:val="nil"/>
              </w:pBdr>
              <w:spacing w:after="0" w:line="240" w:lineRule="auto"/>
              <w:rPr>
                <w:rFonts w:asciiTheme="minorHAnsi" w:hAnsiTheme="minorHAnsi" w:cstheme="minorHAnsi"/>
              </w:rPr>
            </w:pPr>
          </w:p>
          <w:p w14:paraId="7F29A00C" w14:textId="2AC6B4E8" w:rsidR="00895D1E" w:rsidRPr="00EB10FC" w:rsidRDefault="65D96AF4" w:rsidP="3FC8201B">
            <w:pPr>
              <w:spacing w:after="0" w:line="240" w:lineRule="auto"/>
              <w:rPr>
                <w:rFonts w:asciiTheme="minorHAnsi" w:hAnsiTheme="minorHAnsi" w:cstheme="minorBidi"/>
              </w:rPr>
            </w:pPr>
            <w:r w:rsidRPr="3FC8201B">
              <w:rPr>
                <w:rFonts w:asciiTheme="minorHAnsi" w:hAnsiTheme="minorHAnsi" w:cstheme="minorBidi"/>
              </w:rPr>
              <w:t>El curso dura 25 horas distribuidas en cinco semanas, considerando una dedicación semanal de máximo cinco horas.</w:t>
            </w:r>
            <w:r w:rsidR="000A6CBC" w:rsidRPr="3FC8201B">
              <w:rPr>
                <w:rFonts w:asciiTheme="minorHAnsi" w:hAnsiTheme="minorHAnsi" w:cstheme="minorBidi"/>
              </w:rPr>
              <w:t xml:space="preserve"> Además, se realizará una sesión sincrónica (opcional), que permitirá a los y las participantes resolver dudas, profundizar en temas de interés</w:t>
            </w:r>
            <w:r w:rsidR="66C88411" w:rsidRPr="3FC8201B">
              <w:rPr>
                <w:rFonts w:asciiTheme="minorHAnsi" w:hAnsiTheme="minorHAnsi" w:cstheme="minorBidi"/>
              </w:rPr>
              <w:t xml:space="preserve"> y </w:t>
            </w:r>
            <w:r w:rsidR="000A6CBC" w:rsidRPr="3FC8201B">
              <w:rPr>
                <w:rFonts w:asciiTheme="minorHAnsi" w:hAnsiTheme="minorHAnsi" w:cstheme="minorBidi"/>
              </w:rPr>
              <w:t>compartir experiencias con los y las demás participantes.</w:t>
            </w:r>
          </w:p>
          <w:p w14:paraId="7AEDD6E7" w14:textId="77777777" w:rsidR="00895D1E" w:rsidRPr="00EB10FC" w:rsidRDefault="00895D1E">
            <w:pPr>
              <w:spacing w:after="0" w:line="240" w:lineRule="auto"/>
              <w:rPr>
                <w:rFonts w:asciiTheme="minorHAnsi" w:hAnsiTheme="minorHAnsi" w:cstheme="minorHAnsi"/>
                <w:b/>
              </w:rPr>
            </w:pPr>
          </w:p>
          <w:p w14:paraId="5441CF5A"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Descripción de las unidades:</w:t>
            </w:r>
          </w:p>
          <w:p w14:paraId="7BBC8376" w14:textId="77777777" w:rsidR="00895D1E" w:rsidRPr="00EB10FC" w:rsidRDefault="00895D1E">
            <w:pPr>
              <w:spacing w:after="0" w:line="240" w:lineRule="auto"/>
              <w:rPr>
                <w:rFonts w:asciiTheme="minorHAnsi" w:hAnsiTheme="minorHAnsi" w:cstheme="minorHAnsi"/>
              </w:rPr>
            </w:pPr>
          </w:p>
          <w:p w14:paraId="671E4DA6" w14:textId="26E40CCB" w:rsidR="006F526F" w:rsidRPr="006F526F" w:rsidRDefault="6AC522CC" w:rsidP="3FC8201B">
            <w:pPr>
              <w:numPr>
                <w:ilvl w:val="0"/>
                <w:numId w:val="35"/>
              </w:numPr>
              <w:spacing w:after="0" w:line="240" w:lineRule="auto"/>
              <w:rPr>
                <w:rFonts w:asciiTheme="minorHAnsi" w:hAnsiTheme="minorHAnsi" w:cstheme="minorBidi"/>
                <w:lang w:val="es-CL"/>
              </w:rPr>
            </w:pPr>
            <w:r w:rsidRPr="3FC8201B">
              <w:rPr>
                <w:rFonts w:asciiTheme="minorHAnsi" w:hAnsiTheme="minorHAnsi" w:cstheme="minorBidi"/>
                <w:b/>
                <w:bCs/>
                <w:lang w:val="es-CL"/>
              </w:rPr>
              <w:t xml:space="preserve">Unidad 1: </w:t>
            </w:r>
            <w:r w:rsidRPr="3FC8201B">
              <w:rPr>
                <w:rFonts w:asciiTheme="minorHAnsi" w:hAnsiTheme="minorHAnsi" w:cstheme="minorBidi"/>
                <w:lang w:val="es-CL"/>
              </w:rPr>
              <w:t xml:space="preserve">Introducción a herramientas y metodologías de investigación aplicada, incluyendo la identificación y uso de recursos digitales apropiados, y la evaluación de su aplicabilidad en </w:t>
            </w:r>
            <w:r w:rsidR="31B60CF7" w:rsidRPr="3FC8201B">
              <w:rPr>
                <w:rFonts w:asciiTheme="minorHAnsi" w:hAnsiTheme="minorHAnsi" w:cstheme="minorBidi"/>
                <w:lang w:val="es-CL"/>
              </w:rPr>
              <w:t xml:space="preserve">concursos de financiamiento. </w:t>
            </w:r>
          </w:p>
          <w:p w14:paraId="46C28D6D" w14:textId="4C9E2BE5" w:rsidR="006F526F" w:rsidRPr="006F526F" w:rsidRDefault="006F526F" w:rsidP="006F526F">
            <w:pPr>
              <w:numPr>
                <w:ilvl w:val="0"/>
                <w:numId w:val="35"/>
              </w:numPr>
              <w:spacing w:after="0" w:line="240" w:lineRule="auto"/>
              <w:rPr>
                <w:rFonts w:asciiTheme="minorHAnsi" w:hAnsiTheme="minorHAnsi" w:cstheme="minorHAnsi"/>
                <w:b/>
                <w:lang w:val="es-CL"/>
              </w:rPr>
            </w:pPr>
            <w:r w:rsidRPr="006F526F">
              <w:rPr>
                <w:rFonts w:asciiTheme="minorHAnsi" w:hAnsiTheme="minorHAnsi" w:cstheme="minorHAnsi"/>
                <w:b/>
                <w:bCs/>
                <w:lang w:val="es-CL"/>
              </w:rPr>
              <w:t>Unidad 2:</w:t>
            </w:r>
            <w:r w:rsidRPr="006F526F">
              <w:rPr>
                <w:rFonts w:asciiTheme="minorHAnsi" w:hAnsiTheme="minorHAnsi" w:cstheme="minorHAnsi"/>
                <w:b/>
                <w:lang w:val="es-CL"/>
              </w:rPr>
              <w:t xml:space="preserve"> </w:t>
            </w:r>
            <w:r w:rsidR="007E4150">
              <w:rPr>
                <w:rFonts w:asciiTheme="minorHAnsi" w:hAnsiTheme="minorHAnsi" w:cstheme="minorHAnsi"/>
                <w:bCs/>
                <w:lang w:val="es-CL"/>
              </w:rPr>
              <w:t xml:space="preserve">Implementación </w:t>
            </w:r>
            <w:r w:rsidRPr="006F526F">
              <w:rPr>
                <w:rFonts w:asciiTheme="minorHAnsi" w:hAnsiTheme="minorHAnsi" w:cstheme="minorHAnsi"/>
                <w:bCs/>
                <w:lang w:val="es-CL"/>
              </w:rPr>
              <w:t>de herramientas de investigación aplicada, con énfasis en la optimización de procesos y solución de problemáticas específicas, utilizando casos de estudio y proyectos prácticos.</w:t>
            </w:r>
          </w:p>
          <w:p w14:paraId="2398FB8D" w14:textId="77777777" w:rsidR="00895D1E" w:rsidRPr="006F526F" w:rsidRDefault="00895D1E">
            <w:pPr>
              <w:spacing w:after="0" w:line="240" w:lineRule="auto"/>
              <w:rPr>
                <w:rFonts w:asciiTheme="minorHAnsi" w:hAnsiTheme="minorHAnsi" w:cstheme="minorHAnsi"/>
                <w:lang w:val="es-CL"/>
              </w:rPr>
            </w:pPr>
          </w:p>
          <w:p w14:paraId="3EF7099E"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Respecto al sistema evaluativo, se incluirán los siguientes momentos:</w:t>
            </w:r>
          </w:p>
          <w:p w14:paraId="2638D17C" w14:textId="77777777" w:rsidR="00895D1E" w:rsidRPr="00EB10FC" w:rsidRDefault="00895D1E">
            <w:pPr>
              <w:spacing w:after="0" w:line="240" w:lineRule="auto"/>
              <w:rPr>
                <w:rFonts w:asciiTheme="minorHAnsi" w:hAnsiTheme="minorHAnsi" w:cstheme="minorHAnsi"/>
              </w:rPr>
            </w:pPr>
          </w:p>
          <w:p w14:paraId="6CC948C7" w14:textId="06EA6394" w:rsidR="00895D1E" w:rsidRPr="00EB10FC" w:rsidRDefault="000A6CBC">
            <w:pPr>
              <w:numPr>
                <w:ilvl w:val="0"/>
                <w:numId w:val="27"/>
              </w:numPr>
              <w:pBdr>
                <w:top w:val="nil"/>
                <w:left w:val="nil"/>
                <w:bottom w:val="nil"/>
                <w:right w:val="nil"/>
                <w:between w:val="nil"/>
              </w:pBdr>
              <w:spacing w:after="0" w:line="240" w:lineRule="auto"/>
              <w:rPr>
                <w:rFonts w:asciiTheme="minorHAnsi" w:hAnsiTheme="minorHAnsi" w:cstheme="minorHAnsi"/>
              </w:rPr>
            </w:pPr>
            <w:r w:rsidRPr="00EB10FC">
              <w:rPr>
                <w:rFonts w:asciiTheme="minorHAnsi" w:hAnsiTheme="minorHAnsi" w:cstheme="minorHAnsi"/>
                <w:b/>
              </w:rPr>
              <w:t>Evaluación diagnóstica:</w:t>
            </w:r>
            <w:r w:rsidRPr="00EB10FC">
              <w:rPr>
                <w:rFonts w:asciiTheme="minorHAnsi" w:hAnsiTheme="minorHAnsi" w:cstheme="minorHAnsi"/>
              </w:rPr>
              <w:t xml:space="preserve"> Incluye actividades que permiten obtener evidencias de los conocimientos previos que poseen los </w:t>
            </w:r>
            <w:r w:rsidR="00E723A8">
              <w:rPr>
                <w:rFonts w:asciiTheme="minorHAnsi" w:hAnsiTheme="minorHAnsi" w:cstheme="minorHAnsi"/>
              </w:rPr>
              <w:t xml:space="preserve">y las </w:t>
            </w:r>
            <w:r w:rsidRPr="00EB10FC">
              <w:rPr>
                <w:rFonts w:asciiTheme="minorHAnsi" w:hAnsiTheme="minorHAnsi" w:cstheme="minorHAnsi"/>
              </w:rPr>
              <w:t>participantes.</w:t>
            </w:r>
          </w:p>
          <w:p w14:paraId="00F9E61E" w14:textId="2430528A" w:rsidR="00895D1E" w:rsidRPr="00EB10FC" w:rsidRDefault="000A6CBC">
            <w:pPr>
              <w:numPr>
                <w:ilvl w:val="0"/>
                <w:numId w:val="27"/>
              </w:numPr>
              <w:pBdr>
                <w:top w:val="nil"/>
                <w:left w:val="nil"/>
                <w:bottom w:val="nil"/>
                <w:right w:val="nil"/>
                <w:between w:val="nil"/>
              </w:pBdr>
              <w:spacing w:after="0" w:line="240" w:lineRule="auto"/>
              <w:rPr>
                <w:rFonts w:asciiTheme="minorHAnsi" w:hAnsiTheme="minorHAnsi" w:cstheme="minorHAnsi"/>
              </w:rPr>
            </w:pPr>
            <w:r w:rsidRPr="00EB10FC">
              <w:rPr>
                <w:rFonts w:asciiTheme="minorHAnsi" w:hAnsiTheme="minorHAnsi" w:cstheme="minorHAnsi"/>
                <w:b/>
              </w:rPr>
              <w:t>Evaluación formativa:</w:t>
            </w:r>
            <w:r w:rsidRPr="00EB10FC">
              <w:rPr>
                <w:rFonts w:asciiTheme="minorHAnsi" w:hAnsiTheme="minorHAnsi" w:cstheme="minorHAnsi"/>
              </w:rPr>
              <w:t xml:space="preserve"> Su propósito es obtener evidencias para valorar el avance, reforzar conocimientos adquiridos y /o detectar dificultades. Comprende una serie de actividades interactivas con retroalimentación inmediata, </w:t>
            </w:r>
            <w:r w:rsidR="007E4150">
              <w:rPr>
                <w:rFonts w:asciiTheme="minorHAnsi" w:hAnsiTheme="minorHAnsi" w:cstheme="minorHAnsi"/>
              </w:rPr>
              <w:t xml:space="preserve">foros, </w:t>
            </w:r>
            <w:r w:rsidRPr="00EB10FC">
              <w:rPr>
                <w:rFonts w:asciiTheme="minorHAnsi" w:hAnsiTheme="minorHAnsi" w:cstheme="minorHAnsi"/>
              </w:rPr>
              <w:t xml:space="preserve">Quiz, gamificación, debates, arrastrar y soltar, términos pareados, </w:t>
            </w:r>
            <w:proofErr w:type="spellStart"/>
            <w:r w:rsidRPr="00EB10FC">
              <w:rPr>
                <w:rFonts w:asciiTheme="minorHAnsi" w:hAnsiTheme="minorHAnsi" w:cstheme="minorHAnsi"/>
              </w:rPr>
              <w:t>completación</w:t>
            </w:r>
            <w:proofErr w:type="spellEnd"/>
            <w:r w:rsidRPr="00EB10FC">
              <w:rPr>
                <w:rFonts w:asciiTheme="minorHAnsi" w:hAnsiTheme="minorHAnsi" w:cstheme="minorHAnsi"/>
              </w:rPr>
              <w:t xml:space="preserve">, entre otras; que serán aplicadas durante el proceso formativo. </w:t>
            </w:r>
          </w:p>
          <w:p w14:paraId="0DFDCF10" w14:textId="77777777" w:rsidR="00895D1E" w:rsidRPr="00EB10FC" w:rsidRDefault="000A6CBC">
            <w:pPr>
              <w:numPr>
                <w:ilvl w:val="0"/>
                <w:numId w:val="27"/>
              </w:numPr>
              <w:pBdr>
                <w:top w:val="nil"/>
                <w:left w:val="nil"/>
                <w:bottom w:val="nil"/>
                <w:right w:val="nil"/>
                <w:between w:val="nil"/>
              </w:pBdr>
              <w:spacing w:after="0"/>
              <w:rPr>
                <w:rFonts w:asciiTheme="minorHAnsi" w:hAnsiTheme="minorHAnsi" w:cstheme="minorHAnsi"/>
              </w:rPr>
            </w:pPr>
            <w:r w:rsidRPr="00EB10FC">
              <w:rPr>
                <w:rFonts w:asciiTheme="minorHAnsi" w:hAnsiTheme="minorHAnsi" w:cstheme="minorHAnsi"/>
                <w:b/>
              </w:rPr>
              <w:t>Evaluación sumativa:</w:t>
            </w:r>
            <w:r w:rsidRPr="00EB10FC">
              <w:rPr>
                <w:rFonts w:asciiTheme="minorHAnsi" w:hAnsiTheme="minorHAnsi" w:cstheme="minorHAnsi"/>
              </w:rPr>
              <w:t xml:space="preserve"> Su objetivo es determinar el nivel de logro obtenido con respecto a los objetivos. Se realiza al concluir cada unidad, obteniendo calificaciones parciales y, al término del curso, se aplica una evaluación final.</w:t>
            </w:r>
          </w:p>
          <w:p w14:paraId="5CFD5B33" w14:textId="77777777" w:rsidR="00895D1E" w:rsidRPr="00EB10FC" w:rsidRDefault="00895D1E">
            <w:pPr>
              <w:pBdr>
                <w:top w:val="nil"/>
                <w:left w:val="nil"/>
                <w:bottom w:val="nil"/>
                <w:right w:val="nil"/>
                <w:between w:val="nil"/>
              </w:pBdr>
              <w:spacing w:after="0"/>
              <w:ind w:left="720"/>
              <w:rPr>
                <w:rFonts w:asciiTheme="minorHAnsi" w:hAnsiTheme="minorHAnsi" w:cstheme="minorHAnsi"/>
              </w:rPr>
            </w:pPr>
          </w:p>
          <w:p w14:paraId="7EA09651" w14:textId="330DC559" w:rsidR="00895D1E" w:rsidRPr="00EB10FC" w:rsidRDefault="00895D1E">
            <w:pPr>
              <w:spacing w:after="0"/>
              <w:rPr>
                <w:rFonts w:asciiTheme="minorHAnsi" w:hAnsiTheme="minorHAnsi" w:cstheme="minorHAnsi"/>
              </w:rPr>
            </w:pPr>
          </w:p>
        </w:tc>
      </w:tr>
    </w:tbl>
    <w:p w14:paraId="1343CF8D" w14:textId="77777777" w:rsidR="00895D1E" w:rsidRPr="00EB10FC" w:rsidRDefault="00895D1E" w:rsidP="3FC8201B">
      <w:pPr>
        <w:spacing w:after="0"/>
        <w:rPr>
          <w:rFonts w:asciiTheme="minorHAnsi" w:hAnsiTheme="minorHAnsi" w:cstheme="minorBidi"/>
        </w:rPr>
      </w:pPr>
    </w:p>
    <w:p w14:paraId="26A9C36B" w14:textId="4F535035" w:rsidR="3FC8201B" w:rsidRDefault="3FC8201B" w:rsidP="3FC8201B">
      <w:pPr>
        <w:spacing w:after="0"/>
        <w:rPr>
          <w:rFonts w:asciiTheme="minorHAnsi" w:hAnsiTheme="minorHAnsi" w:cstheme="minorBidi"/>
        </w:rPr>
      </w:pPr>
    </w:p>
    <w:p w14:paraId="1907E871" w14:textId="2E5D0537" w:rsidR="3FC8201B" w:rsidRDefault="3FC8201B" w:rsidP="3FC8201B">
      <w:pPr>
        <w:spacing w:after="0"/>
        <w:rPr>
          <w:rFonts w:asciiTheme="minorHAnsi" w:hAnsiTheme="minorHAnsi" w:cstheme="minorBidi"/>
        </w:rPr>
      </w:pPr>
    </w:p>
    <w:p w14:paraId="66F8B601" w14:textId="713D1F75" w:rsidR="3FC8201B" w:rsidRDefault="3FC8201B" w:rsidP="3FC8201B">
      <w:pPr>
        <w:spacing w:after="0"/>
        <w:rPr>
          <w:rFonts w:asciiTheme="minorHAnsi" w:hAnsiTheme="minorHAnsi" w:cstheme="minorBidi"/>
        </w:rPr>
      </w:pPr>
    </w:p>
    <w:p w14:paraId="5789AABA" w14:textId="4F2F5584" w:rsidR="3FC8201B" w:rsidRDefault="3FC8201B" w:rsidP="3FC8201B">
      <w:pPr>
        <w:spacing w:after="0"/>
        <w:rPr>
          <w:rFonts w:asciiTheme="minorHAnsi" w:hAnsiTheme="minorHAnsi" w:cstheme="minorBidi"/>
        </w:rPr>
      </w:pPr>
    </w:p>
    <w:p w14:paraId="51CD965A" w14:textId="2BCF8529" w:rsidR="3FC8201B" w:rsidRDefault="3FC8201B" w:rsidP="3FC8201B">
      <w:pPr>
        <w:spacing w:after="0"/>
        <w:rPr>
          <w:rFonts w:asciiTheme="minorHAnsi" w:hAnsiTheme="minorHAnsi" w:cstheme="minorBidi"/>
        </w:rPr>
      </w:pPr>
    </w:p>
    <w:tbl>
      <w:tblPr>
        <w:tblW w:w="10070" w:type="dxa"/>
        <w:tblLayout w:type="fixed"/>
        <w:tblCellMar>
          <w:left w:w="70" w:type="dxa"/>
          <w:right w:w="70" w:type="dxa"/>
        </w:tblCellMar>
        <w:tblLook w:val="0000" w:firstRow="0" w:lastRow="0" w:firstColumn="0" w:lastColumn="0" w:noHBand="0" w:noVBand="0"/>
      </w:tblPr>
      <w:tblGrid>
        <w:gridCol w:w="3823"/>
        <w:gridCol w:w="3402"/>
        <w:gridCol w:w="2830"/>
        <w:gridCol w:w="15"/>
      </w:tblGrid>
      <w:tr w:rsidR="00EB10FC" w:rsidRPr="00EB10FC" w14:paraId="13B837E0" w14:textId="77777777" w:rsidTr="3FC8201B">
        <w:trPr>
          <w:trHeight w:val="160"/>
        </w:trPr>
        <w:tc>
          <w:tcPr>
            <w:tcW w:w="100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1E25A89"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Estrategia evaluativa</w:t>
            </w:r>
          </w:p>
        </w:tc>
      </w:tr>
      <w:tr w:rsidR="00EB10FC" w:rsidRPr="00EB10FC" w14:paraId="366393DB" w14:textId="77777777" w:rsidTr="3FC8201B">
        <w:trPr>
          <w:trHeight w:val="160"/>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D445AD4"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Criterios de evaluación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25D314F"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Instrumentos de evaluación</w:t>
            </w:r>
          </w:p>
        </w:tc>
        <w:tc>
          <w:tcPr>
            <w:tcW w:w="2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C3989AE"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Normas de aprobación</w:t>
            </w:r>
          </w:p>
        </w:tc>
      </w:tr>
      <w:tr w:rsidR="00EB10FC" w:rsidRPr="00EB10FC" w14:paraId="24694025" w14:textId="77777777" w:rsidTr="3FC8201B">
        <w:trPr>
          <w:trHeight w:val="120"/>
        </w:trPr>
        <w:tc>
          <w:tcPr>
            <w:tcW w:w="100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2C0284"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Evaluación diagnóstica</w:t>
            </w:r>
          </w:p>
        </w:tc>
      </w:tr>
      <w:tr w:rsidR="00EB10FC" w:rsidRPr="00EB10FC" w14:paraId="603FF613" w14:textId="77777777" w:rsidTr="3FC8201B">
        <w:trPr>
          <w:trHeight w:val="135"/>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5CF11F" w14:textId="77777777" w:rsidR="00895D1E" w:rsidRDefault="009B6A3F" w:rsidP="46D3C1DA">
            <w:pPr>
              <w:pBdr>
                <w:top w:val="nil"/>
                <w:left w:val="nil"/>
                <w:bottom w:val="nil"/>
                <w:right w:val="nil"/>
                <w:between w:val="nil"/>
              </w:pBdr>
              <w:spacing w:after="0" w:line="240" w:lineRule="auto"/>
              <w:rPr>
                <w:rFonts w:asciiTheme="minorHAnsi" w:hAnsiTheme="minorHAnsi" w:cstheme="minorBidi"/>
              </w:rPr>
            </w:pPr>
            <w:r w:rsidRPr="009B6A3F">
              <w:rPr>
                <w:rFonts w:asciiTheme="minorHAnsi" w:hAnsiTheme="minorHAnsi" w:cstheme="minorBidi"/>
              </w:rPr>
              <w:t>Identifica los principios y estrategias fundamentales de la investigación aplicada y la innovación, incluyendo la revisión del estado del arte, el impacto social, así como los fondos y convocatorias relevantes, alineados con la normativa de Instituciones de Educación Superior y Técnico Profesional.</w:t>
            </w:r>
          </w:p>
          <w:p w14:paraId="74CE9C23" w14:textId="1F57E3B1" w:rsidR="009B6A3F" w:rsidRPr="00EB10FC" w:rsidRDefault="009B6A3F" w:rsidP="46D3C1DA">
            <w:pPr>
              <w:pBdr>
                <w:top w:val="nil"/>
                <w:left w:val="nil"/>
                <w:bottom w:val="nil"/>
                <w:right w:val="nil"/>
                <w:between w:val="nil"/>
              </w:pBdr>
              <w:spacing w:after="0" w:line="240" w:lineRule="auto"/>
              <w:rPr>
                <w:rFonts w:asciiTheme="minorHAnsi" w:hAnsiTheme="minorHAnsi" w:cstheme="minorBidi"/>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48DC9B" w14:textId="5072A44D"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rPr>
              <w:t>La evaluación diagnóstica consiste en la resolución de preguntas con alternativas de respuesta de selección simple.</w:t>
            </w:r>
          </w:p>
          <w:p w14:paraId="474403BE" w14:textId="77777777" w:rsidR="00895D1E" w:rsidRPr="00EB10FC" w:rsidRDefault="00895D1E">
            <w:pPr>
              <w:spacing w:after="0" w:line="240" w:lineRule="auto"/>
              <w:jc w:val="both"/>
              <w:rPr>
                <w:rFonts w:asciiTheme="minorHAnsi" w:hAnsiTheme="minorHAnsi" w:cstheme="minorHAnsi"/>
                <w:sz w:val="10"/>
                <w:szCs w:val="10"/>
              </w:rPr>
            </w:pPr>
          </w:p>
          <w:p w14:paraId="17507D46"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rPr>
              <w:t>Esta evaluación estará dispuesta en el AVA y se dará retroalimentación automática.</w:t>
            </w:r>
          </w:p>
        </w:tc>
        <w:tc>
          <w:tcPr>
            <w:tcW w:w="2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E29377"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rPr>
              <w:t>Esta evaluación no tiene ponderación.</w:t>
            </w:r>
          </w:p>
        </w:tc>
      </w:tr>
      <w:tr w:rsidR="00EB10FC" w:rsidRPr="00EB10FC" w14:paraId="1A6C8BB2" w14:textId="77777777" w:rsidTr="3FC8201B">
        <w:trPr>
          <w:trHeight w:val="345"/>
        </w:trPr>
        <w:tc>
          <w:tcPr>
            <w:tcW w:w="100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0D01970"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Unidad 1</w:t>
            </w:r>
          </w:p>
        </w:tc>
      </w:tr>
      <w:tr w:rsidR="00EB10FC" w:rsidRPr="00EB10FC" w14:paraId="589849A5" w14:textId="77777777" w:rsidTr="3FC8201B">
        <w:trPr>
          <w:trHeight w:val="2258"/>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DCE675" w14:textId="7CAFAFCD" w:rsidR="00F90B60" w:rsidRPr="00F90B60" w:rsidRDefault="4EC2183E" w:rsidP="3FC8201B">
            <w:pPr>
              <w:pStyle w:val="Prrafodelista"/>
              <w:numPr>
                <w:ilvl w:val="0"/>
                <w:numId w:val="19"/>
              </w:numPr>
              <w:rPr>
                <w:rFonts w:asciiTheme="minorHAnsi" w:hAnsiTheme="minorHAnsi" w:cstheme="minorBidi"/>
                <w:lang w:val="es-CL"/>
              </w:rPr>
            </w:pPr>
            <w:r w:rsidRPr="3FC8201B">
              <w:rPr>
                <w:rFonts w:asciiTheme="minorHAnsi" w:hAnsiTheme="minorHAnsi" w:cstheme="minorBidi"/>
                <w:lang w:val="es-CL"/>
              </w:rPr>
              <w:t xml:space="preserve">Describe </w:t>
            </w:r>
            <w:r w:rsidR="12C7596E" w:rsidRPr="3FC8201B">
              <w:rPr>
                <w:rFonts w:asciiTheme="minorHAnsi" w:hAnsiTheme="minorHAnsi" w:cstheme="minorBidi"/>
                <w:lang w:val="es-CL"/>
              </w:rPr>
              <w:t>las etapas del método científico que se utilizaron para la creación de un invento histórico.</w:t>
            </w:r>
          </w:p>
          <w:p w14:paraId="6D1AD782" w14:textId="2987B6FB" w:rsidR="00E07273" w:rsidRDefault="4B9273F1" w:rsidP="3FC8201B">
            <w:pPr>
              <w:pStyle w:val="Prrafodelista"/>
              <w:numPr>
                <w:ilvl w:val="0"/>
                <w:numId w:val="15"/>
              </w:numPr>
              <w:rPr>
                <w:rFonts w:asciiTheme="minorHAnsi" w:hAnsiTheme="minorHAnsi" w:cstheme="minorBidi"/>
                <w:lang w:val="es-CL"/>
              </w:rPr>
            </w:pPr>
            <w:r w:rsidRPr="3FC8201B">
              <w:rPr>
                <w:rFonts w:asciiTheme="minorHAnsi" w:hAnsiTheme="minorHAnsi" w:cstheme="minorBidi"/>
                <w:lang w:val="es-CL"/>
              </w:rPr>
              <w:t>Distingue el tipo de investigación que se realiza según las características del estudio.</w:t>
            </w:r>
          </w:p>
          <w:p w14:paraId="41E9F899" w14:textId="69A5D1D0" w:rsidR="00AD1D3A" w:rsidRPr="00361AC7" w:rsidRDefault="505CC431" w:rsidP="00361AC7">
            <w:pPr>
              <w:pStyle w:val="Prrafodelista"/>
              <w:numPr>
                <w:ilvl w:val="0"/>
                <w:numId w:val="14"/>
              </w:numPr>
              <w:rPr>
                <w:rFonts w:asciiTheme="minorHAnsi" w:hAnsiTheme="minorHAnsi" w:cstheme="minorBidi"/>
                <w:lang w:val="es-CL"/>
              </w:rPr>
            </w:pPr>
            <w:r w:rsidRPr="3FC8201B">
              <w:rPr>
                <w:rFonts w:asciiTheme="minorHAnsi" w:hAnsiTheme="minorHAnsi" w:cstheme="minorBidi"/>
                <w:lang w:val="es-CL"/>
              </w:rPr>
              <w:t xml:space="preserve">Identifica el impacto </w:t>
            </w:r>
            <w:r w:rsidR="002958BB" w:rsidRPr="3FC8201B">
              <w:rPr>
                <w:rFonts w:asciiTheme="minorHAnsi" w:hAnsiTheme="minorHAnsi" w:cstheme="minorBidi"/>
                <w:lang w:val="es-CL"/>
              </w:rPr>
              <w:t xml:space="preserve">social </w:t>
            </w:r>
            <w:r w:rsidR="75A0B024" w:rsidRPr="3FC8201B">
              <w:rPr>
                <w:rFonts w:asciiTheme="minorHAnsi" w:hAnsiTheme="minorHAnsi" w:cstheme="minorBidi"/>
                <w:lang w:val="es-CL"/>
              </w:rPr>
              <w:t xml:space="preserve">de acuerdo con las características del estudio.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0E1DF" w14:textId="77777777" w:rsidR="00895D1E" w:rsidRPr="009B1432" w:rsidRDefault="009B1432" w:rsidP="46D3C1DA">
            <w:pPr>
              <w:spacing w:after="0" w:line="240" w:lineRule="auto"/>
              <w:rPr>
                <w:rFonts w:asciiTheme="minorHAnsi" w:hAnsiTheme="minorHAnsi" w:cstheme="minorBidi"/>
              </w:rPr>
            </w:pPr>
            <w:r w:rsidRPr="009B1432">
              <w:rPr>
                <w:rFonts w:asciiTheme="minorHAnsi" w:hAnsiTheme="minorHAnsi" w:cstheme="minorBidi"/>
              </w:rPr>
              <w:t>Evaluación con entregable.</w:t>
            </w:r>
          </w:p>
          <w:p w14:paraId="5CA14DFF" w14:textId="77777777" w:rsidR="009B1432" w:rsidRPr="009B1432" w:rsidRDefault="009B1432" w:rsidP="46D3C1DA">
            <w:pPr>
              <w:spacing w:after="0" w:line="240" w:lineRule="auto"/>
              <w:rPr>
                <w:rFonts w:asciiTheme="minorHAnsi" w:hAnsiTheme="minorHAnsi" w:cstheme="minorBidi"/>
              </w:rPr>
            </w:pPr>
          </w:p>
          <w:p w14:paraId="0DC55FDB" w14:textId="4981A7D0" w:rsidR="009B1432" w:rsidRDefault="009B1432" w:rsidP="46D3C1DA">
            <w:pPr>
              <w:spacing w:after="0" w:line="240" w:lineRule="auto"/>
              <w:rPr>
                <w:rFonts w:asciiTheme="minorHAnsi" w:hAnsiTheme="minorHAnsi" w:cstheme="minorBidi"/>
              </w:rPr>
            </w:pPr>
            <w:r w:rsidRPr="009B1432">
              <w:rPr>
                <w:rFonts w:asciiTheme="minorHAnsi" w:hAnsiTheme="minorHAnsi" w:cstheme="minorBidi"/>
              </w:rPr>
              <w:t xml:space="preserve">En la evaluación de la Unidad 1, los </w:t>
            </w:r>
            <w:r>
              <w:rPr>
                <w:rFonts w:asciiTheme="minorHAnsi" w:hAnsiTheme="minorHAnsi" w:cstheme="minorBidi"/>
              </w:rPr>
              <w:t xml:space="preserve">y las </w:t>
            </w:r>
            <w:r w:rsidRPr="009B1432">
              <w:rPr>
                <w:rFonts w:asciiTheme="minorHAnsi" w:hAnsiTheme="minorHAnsi" w:cstheme="minorBidi"/>
              </w:rPr>
              <w:t xml:space="preserve">participantes </w:t>
            </w:r>
            <w:r w:rsidR="00361AC7">
              <w:rPr>
                <w:rFonts w:asciiTheme="minorHAnsi" w:hAnsiTheme="minorHAnsi" w:cstheme="minorBidi"/>
              </w:rPr>
              <w:t xml:space="preserve">identificarán las características de una investigación aplicada considerando el impacto social que se debe tener en cuenta, así también, las normativas asociadas. </w:t>
            </w:r>
          </w:p>
          <w:p w14:paraId="260280D6" w14:textId="77777777" w:rsidR="009B1432" w:rsidRDefault="009B1432" w:rsidP="46D3C1DA">
            <w:pPr>
              <w:spacing w:after="0" w:line="240" w:lineRule="auto"/>
              <w:rPr>
                <w:rFonts w:asciiTheme="minorHAnsi" w:hAnsiTheme="minorHAnsi" w:cstheme="minorBidi"/>
              </w:rPr>
            </w:pPr>
          </w:p>
          <w:p w14:paraId="27A9AB7F" w14:textId="0038A609" w:rsidR="009B1432" w:rsidRPr="00EB10FC" w:rsidRDefault="009B1432" w:rsidP="46D3C1DA">
            <w:pPr>
              <w:spacing w:after="0" w:line="240" w:lineRule="auto"/>
              <w:rPr>
                <w:rFonts w:asciiTheme="minorHAnsi" w:hAnsiTheme="minorHAnsi" w:cstheme="minorBidi"/>
                <w:highlight w:val="green"/>
              </w:rPr>
            </w:pPr>
            <w:r>
              <w:rPr>
                <w:rFonts w:asciiTheme="minorHAnsi" w:hAnsiTheme="minorHAnsi" w:cstheme="minorBidi"/>
              </w:rPr>
              <w:t>Se evaluará mediante el uso de rúbrica.</w:t>
            </w:r>
          </w:p>
        </w:tc>
        <w:tc>
          <w:tcPr>
            <w:tcW w:w="2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4EDB8"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rPr>
              <w:t>Las calificaciones derivadas de las evaluaciones sumativas del curso estarán expresadas con notas entre 1,0 y 7,0, siendo 4,0 el mínimo requerido para la aprobación del curso.</w:t>
            </w:r>
          </w:p>
          <w:p w14:paraId="2AC089BB" w14:textId="77777777" w:rsidR="00895D1E" w:rsidRPr="00EB10FC" w:rsidRDefault="00895D1E">
            <w:pPr>
              <w:spacing w:after="0" w:line="240" w:lineRule="auto"/>
              <w:rPr>
                <w:rFonts w:asciiTheme="minorHAnsi" w:hAnsiTheme="minorHAnsi" w:cstheme="minorHAnsi"/>
              </w:rPr>
            </w:pPr>
          </w:p>
          <w:p w14:paraId="37709543"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rPr>
              <w:t>Se corregirán los productos presentados aplicando un 60% de exigencia.</w:t>
            </w:r>
          </w:p>
          <w:p w14:paraId="751B0C5E" w14:textId="77777777" w:rsidR="00895D1E" w:rsidRPr="00EB10FC" w:rsidRDefault="00895D1E">
            <w:pPr>
              <w:spacing w:after="0" w:line="240" w:lineRule="auto"/>
              <w:rPr>
                <w:rFonts w:asciiTheme="minorHAnsi" w:hAnsiTheme="minorHAnsi" w:cstheme="minorHAnsi"/>
                <w:u w:val="single"/>
              </w:rPr>
            </w:pPr>
          </w:p>
          <w:p w14:paraId="29B67AF8" w14:textId="395D4D27" w:rsidR="00895D1E" w:rsidRPr="00EB10FC" w:rsidRDefault="000A6CBC">
            <w:pPr>
              <w:spacing w:after="0" w:line="240" w:lineRule="auto"/>
              <w:rPr>
                <w:rFonts w:asciiTheme="minorHAnsi" w:hAnsiTheme="minorHAnsi" w:cstheme="minorHAnsi"/>
                <w:u w:val="single"/>
              </w:rPr>
            </w:pPr>
            <w:r w:rsidRPr="00EB10FC">
              <w:rPr>
                <w:rFonts w:asciiTheme="minorHAnsi" w:hAnsiTheme="minorHAnsi" w:cstheme="minorHAnsi"/>
                <w:b/>
              </w:rPr>
              <w:t xml:space="preserve">Esta evaluación representa el </w:t>
            </w:r>
            <w:r w:rsidR="00E540F9">
              <w:rPr>
                <w:rFonts w:asciiTheme="minorHAnsi" w:hAnsiTheme="minorHAnsi" w:cstheme="minorHAnsi"/>
                <w:b/>
              </w:rPr>
              <w:t>30</w:t>
            </w:r>
            <w:r w:rsidRPr="00EB10FC">
              <w:rPr>
                <w:rFonts w:asciiTheme="minorHAnsi" w:hAnsiTheme="minorHAnsi" w:cstheme="minorHAnsi"/>
                <w:b/>
              </w:rPr>
              <w:t>% de la calificación final del curso.</w:t>
            </w:r>
          </w:p>
        </w:tc>
      </w:tr>
      <w:tr w:rsidR="00EB10FC" w:rsidRPr="00EB10FC" w14:paraId="0016A276" w14:textId="77777777" w:rsidTr="3FC8201B">
        <w:trPr>
          <w:trHeight w:val="160"/>
        </w:trPr>
        <w:tc>
          <w:tcPr>
            <w:tcW w:w="100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54E18B4"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Unidad 2</w:t>
            </w:r>
          </w:p>
        </w:tc>
      </w:tr>
      <w:tr w:rsidR="00EB10FC" w:rsidRPr="00EB10FC" w14:paraId="4AD3F7F0" w14:textId="77777777" w:rsidTr="3FC8201B">
        <w:trPr>
          <w:trHeight w:val="160"/>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81C700" w14:textId="661F61E5" w:rsidR="00361AC7" w:rsidRDefault="00361AC7" w:rsidP="00361AC7">
            <w:pPr>
              <w:pStyle w:val="Prrafodelista"/>
              <w:numPr>
                <w:ilvl w:val="0"/>
                <w:numId w:val="5"/>
              </w:numPr>
              <w:rPr>
                <w:rFonts w:asciiTheme="minorHAnsi" w:hAnsiTheme="minorHAnsi" w:cstheme="minorBidi"/>
                <w:lang w:val="es-CL"/>
              </w:rPr>
            </w:pPr>
            <w:r>
              <w:rPr>
                <w:rFonts w:asciiTheme="minorHAnsi" w:hAnsiTheme="minorHAnsi" w:cstheme="minorBidi"/>
                <w:lang w:val="es-CL"/>
              </w:rPr>
              <w:t xml:space="preserve">Selecciona herramienta de acuerdo con las características de la investigación. </w:t>
            </w:r>
          </w:p>
          <w:p w14:paraId="47573705" w14:textId="6CEF0AE4" w:rsidR="00361AC7" w:rsidRDefault="00361AC7" w:rsidP="00361AC7">
            <w:pPr>
              <w:pStyle w:val="Prrafodelista"/>
              <w:numPr>
                <w:ilvl w:val="0"/>
                <w:numId w:val="5"/>
              </w:numPr>
              <w:rPr>
                <w:rFonts w:asciiTheme="minorHAnsi" w:hAnsiTheme="minorHAnsi" w:cstheme="minorBidi"/>
                <w:lang w:val="es-CL"/>
              </w:rPr>
            </w:pPr>
            <w:r>
              <w:rPr>
                <w:rFonts w:asciiTheme="minorHAnsi" w:hAnsiTheme="minorHAnsi" w:cstheme="minorBidi"/>
                <w:lang w:val="es-CL"/>
              </w:rPr>
              <w:t xml:space="preserve">Aplica herramientas de investigación aplicada. </w:t>
            </w:r>
          </w:p>
          <w:p w14:paraId="1DBEE59E" w14:textId="1D58F92A" w:rsidR="008A4716" w:rsidRPr="008A4716" w:rsidRDefault="00361AC7" w:rsidP="3FC8201B">
            <w:pPr>
              <w:pStyle w:val="Prrafodelista"/>
              <w:numPr>
                <w:ilvl w:val="0"/>
                <w:numId w:val="6"/>
              </w:numPr>
              <w:rPr>
                <w:rFonts w:asciiTheme="minorHAnsi" w:hAnsiTheme="minorHAnsi" w:cstheme="minorBidi"/>
                <w:lang w:val="es-CL"/>
              </w:rPr>
            </w:pPr>
            <w:r>
              <w:rPr>
                <w:rFonts w:asciiTheme="minorHAnsi" w:hAnsiTheme="minorHAnsi" w:cstheme="minorBidi"/>
                <w:lang w:val="es-CL"/>
              </w:rPr>
              <w:t xml:space="preserve">Describe estado de arte de proyecto de investigación.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61B9F" w14:textId="77777777" w:rsidR="00022C15" w:rsidRPr="00022C15" w:rsidRDefault="00022C15" w:rsidP="00022C15">
            <w:pPr>
              <w:spacing w:after="0" w:line="240" w:lineRule="auto"/>
              <w:rPr>
                <w:rFonts w:asciiTheme="minorHAnsi" w:hAnsiTheme="minorHAnsi" w:cstheme="minorBidi"/>
                <w:lang w:val="es-CL"/>
              </w:rPr>
            </w:pPr>
            <w:r w:rsidRPr="00022C15">
              <w:rPr>
                <w:rFonts w:asciiTheme="minorHAnsi" w:hAnsiTheme="minorHAnsi" w:cstheme="minorBidi"/>
                <w:lang w:val="es-CL"/>
              </w:rPr>
              <w:t>Evaluación con entregable.</w:t>
            </w:r>
          </w:p>
          <w:p w14:paraId="0F8E61EE" w14:textId="77777777" w:rsidR="00022C15" w:rsidRPr="00022C15" w:rsidRDefault="00022C15" w:rsidP="00022C15">
            <w:pPr>
              <w:spacing w:after="0" w:line="240" w:lineRule="auto"/>
              <w:rPr>
                <w:rFonts w:asciiTheme="minorHAnsi" w:hAnsiTheme="minorHAnsi" w:cstheme="minorBidi"/>
                <w:lang w:val="es-CL"/>
              </w:rPr>
            </w:pPr>
          </w:p>
          <w:p w14:paraId="644F9FA8" w14:textId="10167031" w:rsidR="00022C15" w:rsidRPr="00022C15" w:rsidRDefault="00022C15" w:rsidP="00022C15">
            <w:pPr>
              <w:spacing w:after="0" w:line="240" w:lineRule="auto"/>
              <w:rPr>
                <w:rFonts w:asciiTheme="minorHAnsi" w:hAnsiTheme="minorHAnsi" w:cstheme="minorBidi"/>
                <w:lang w:val="es-CL"/>
              </w:rPr>
            </w:pPr>
            <w:r w:rsidRPr="00022C15">
              <w:rPr>
                <w:rFonts w:asciiTheme="minorHAnsi" w:hAnsiTheme="minorHAnsi" w:cstheme="minorBidi"/>
                <w:lang w:val="es-CL"/>
              </w:rPr>
              <w:t xml:space="preserve">En la evaluación de la Unidad 2, los y las participantes ejercitan su creatividad y habilidades de innovación </w:t>
            </w:r>
            <w:r w:rsidR="00361AC7">
              <w:rPr>
                <w:rFonts w:asciiTheme="minorHAnsi" w:hAnsiTheme="minorHAnsi" w:cstheme="minorBidi"/>
                <w:lang w:val="es-CL"/>
              </w:rPr>
              <w:t xml:space="preserve">aplicando herramientas de investigación aplicada de acuerdo con el estado de arte. </w:t>
            </w:r>
          </w:p>
          <w:p w14:paraId="5DACD2B6" w14:textId="77777777" w:rsidR="00022C15" w:rsidRPr="00022C15" w:rsidRDefault="00022C15" w:rsidP="00022C15">
            <w:pPr>
              <w:spacing w:after="0" w:line="240" w:lineRule="auto"/>
              <w:rPr>
                <w:rFonts w:asciiTheme="minorHAnsi" w:hAnsiTheme="minorHAnsi" w:cstheme="minorBidi"/>
                <w:lang w:val="es-CL"/>
              </w:rPr>
            </w:pPr>
          </w:p>
          <w:p w14:paraId="77330E28" w14:textId="4A1C726C" w:rsidR="00895D1E" w:rsidRPr="00022C15" w:rsidRDefault="00022C15" w:rsidP="00022C15">
            <w:pPr>
              <w:spacing w:after="0" w:line="240" w:lineRule="auto"/>
              <w:rPr>
                <w:rFonts w:asciiTheme="minorHAnsi" w:hAnsiTheme="minorHAnsi" w:cstheme="minorBidi"/>
                <w:highlight w:val="green"/>
                <w:lang w:val="es-CL"/>
              </w:rPr>
            </w:pPr>
            <w:r w:rsidRPr="00022C15">
              <w:rPr>
                <w:rFonts w:asciiTheme="minorHAnsi" w:hAnsiTheme="minorHAnsi" w:cstheme="minorBidi"/>
                <w:lang w:val="es-CL"/>
              </w:rPr>
              <w:t>Se evaluará mediante el uso de rúbrica.</w:t>
            </w:r>
          </w:p>
          <w:p w14:paraId="3E612655" w14:textId="08FC2732" w:rsidR="00895D1E" w:rsidRPr="00EB10FC" w:rsidRDefault="00895D1E" w:rsidP="46D3C1DA">
            <w:pPr>
              <w:spacing w:after="0" w:line="240" w:lineRule="auto"/>
              <w:rPr>
                <w:rFonts w:asciiTheme="minorHAnsi" w:hAnsiTheme="minorHAnsi" w:cstheme="minorBidi"/>
                <w:highlight w:val="green"/>
              </w:rPr>
            </w:pPr>
          </w:p>
          <w:p w14:paraId="4475E2DF" w14:textId="2E2D96CC" w:rsidR="00895D1E" w:rsidRPr="00EB10FC" w:rsidRDefault="00895D1E" w:rsidP="46D3C1DA">
            <w:pPr>
              <w:spacing w:after="0" w:line="240" w:lineRule="auto"/>
              <w:rPr>
                <w:rFonts w:asciiTheme="minorHAnsi" w:hAnsiTheme="minorHAnsi" w:cstheme="minorBidi"/>
                <w:highlight w:val="green"/>
              </w:rPr>
            </w:pPr>
          </w:p>
        </w:tc>
        <w:tc>
          <w:tcPr>
            <w:tcW w:w="2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D5987"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rPr>
              <w:t>Las calificaciones derivadas de las evaluaciones sumativas del curso estarán expresadas con notas entre 1,0 y 7,0, siendo 4,0 el mínimo requerido para la aprobación del curso.</w:t>
            </w:r>
          </w:p>
          <w:p w14:paraId="3EB08C0D" w14:textId="77777777" w:rsidR="00895D1E" w:rsidRPr="00EB10FC" w:rsidRDefault="00895D1E">
            <w:pPr>
              <w:spacing w:after="0" w:line="240" w:lineRule="auto"/>
              <w:rPr>
                <w:rFonts w:asciiTheme="minorHAnsi" w:hAnsiTheme="minorHAnsi" w:cstheme="minorHAnsi"/>
              </w:rPr>
            </w:pPr>
          </w:p>
          <w:p w14:paraId="15F999E1"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rPr>
              <w:t>Se corregirán los productos presentados aplicando un 60% de exigencia.</w:t>
            </w:r>
          </w:p>
          <w:p w14:paraId="23910756" w14:textId="77777777" w:rsidR="00895D1E" w:rsidRPr="00EB10FC" w:rsidRDefault="00895D1E">
            <w:pPr>
              <w:spacing w:after="0" w:line="240" w:lineRule="auto"/>
              <w:rPr>
                <w:rFonts w:asciiTheme="minorHAnsi" w:hAnsiTheme="minorHAnsi" w:cstheme="minorHAnsi"/>
                <w:b/>
              </w:rPr>
            </w:pPr>
          </w:p>
          <w:p w14:paraId="0DD3235F" w14:textId="670F7C01"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 xml:space="preserve">Esta evaluación representa el </w:t>
            </w:r>
            <w:r w:rsidR="00465B80">
              <w:rPr>
                <w:rFonts w:asciiTheme="minorHAnsi" w:hAnsiTheme="minorHAnsi" w:cstheme="minorHAnsi"/>
                <w:b/>
              </w:rPr>
              <w:t>30</w:t>
            </w:r>
            <w:r w:rsidRPr="00EB10FC">
              <w:rPr>
                <w:rFonts w:asciiTheme="minorHAnsi" w:hAnsiTheme="minorHAnsi" w:cstheme="minorHAnsi"/>
                <w:b/>
              </w:rPr>
              <w:t>% de la calificación final del curso.</w:t>
            </w:r>
          </w:p>
          <w:p w14:paraId="78009EAB" w14:textId="77777777" w:rsidR="00895D1E" w:rsidRPr="00EB10FC" w:rsidRDefault="00895D1E">
            <w:pPr>
              <w:spacing w:after="0" w:line="240" w:lineRule="auto"/>
              <w:rPr>
                <w:rFonts w:asciiTheme="minorHAnsi" w:hAnsiTheme="minorHAnsi" w:cstheme="minorHAnsi"/>
              </w:rPr>
            </w:pPr>
          </w:p>
        </w:tc>
      </w:tr>
      <w:tr w:rsidR="00EB10FC" w:rsidRPr="00EB10FC" w14:paraId="41193FE8" w14:textId="77777777" w:rsidTr="3FC8201B">
        <w:trPr>
          <w:gridAfter w:val="1"/>
          <w:wAfter w:w="15" w:type="dxa"/>
          <w:trHeight w:val="102"/>
        </w:trPr>
        <w:tc>
          <w:tcPr>
            <w:tcW w:w="100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DB88BB" w14:textId="77777777" w:rsidR="00895D1E" w:rsidRPr="00EB10FC" w:rsidRDefault="6A1797FB" w:rsidP="6A1797FB">
            <w:pPr>
              <w:jc w:val="center"/>
              <w:rPr>
                <w:rFonts w:asciiTheme="minorHAnsi" w:hAnsiTheme="minorHAnsi" w:cstheme="minorBidi"/>
                <w:b/>
                <w:bCs/>
              </w:rPr>
            </w:pPr>
            <w:r w:rsidRPr="6A1797FB">
              <w:rPr>
                <w:rFonts w:asciiTheme="minorHAnsi" w:hAnsiTheme="minorHAnsi" w:cstheme="minorBidi"/>
                <w:b/>
                <w:bCs/>
              </w:rPr>
              <w:lastRenderedPageBreak/>
              <w:t>Evaluación final</w:t>
            </w:r>
          </w:p>
        </w:tc>
      </w:tr>
      <w:tr w:rsidR="00895D1E" w:rsidRPr="00EB10FC" w14:paraId="69C3D3F5" w14:textId="77777777" w:rsidTr="3FC8201B">
        <w:trPr>
          <w:gridAfter w:val="1"/>
          <w:wAfter w:w="15" w:type="dxa"/>
          <w:trHeight w:val="1266"/>
        </w:trPr>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B58703" w14:textId="36E44CF4" w:rsidR="009E0532" w:rsidRDefault="00361AC7" w:rsidP="3FC8201B">
            <w:pPr>
              <w:pStyle w:val="Prrafodelista"/>
              <w:numPr>
                <w:ilvl w:val="0"/>
                <w:numId w:val="5"/>
              </w:numPr>
              <w:rPr>
                <w:rFonts w:asciiTheme="minorHAnsi" w:hAnsiTheme="minorHAnsi" w:cstheme="minorBidi"/>
                <w:lang w:val="es-CL"/>
              </w:rPr>
            </w:pPr>
            <w:r>
              <w:rPr>
                <w:rFonts w:asciiTheme="minorHAnsi" w:hAnsiTheme="minorHAnsi" w:cstheme="minorBidi"/>
                <w:lang w:val="es-CL"/>
              </w:rPr>
              <w:t xml:space="preserve">Identifica las características de las herramientas de investigación aplicada. </w:t>
            </w:r>
          </w:p>
          <w:p w14:paraId="16D6B545" w14:textId="0B3DCE34" w:rsidR="001666B2" w:rsidRDefault="00361AC7" w:rsidP="3FC8201B">
            <w:pPr>
              <w:pStyle w:val="Prrafodelista"/>
              <w:numPr>
                <w:ilvl w:val="0"/>
                <w:numId w:val="1"/>
              </w:numPr>
              <w:rPr>
                <w:rFonts w:asciiTheme="minorHAnsi" w:hAnsiTheme="minorHAnsi" w:cstheme="minorBidi"/>
                <w:lang w:val="es-CL"/>
              </w:rPr>
            </w:pPr>
            <w:r>
              <w:rPr>
                <w:rFonts w:asciiTheme="minorHAnsi" w:hAnsiTheme="minorHAnsi" w:cstheme="minorBidi"/>
                <w:lang w:val="es-CL"/>
              </w:rPr>
              <w:t>Analiza el uso de herramientas de investigación aplicada en el desarrollo de procesos de investigación.</w:t>
            </w:r>
          </w:p>
          <w:p w14:paraId="228CEF72" w14:textId="0BF5F1AE" w:rsidR="00361AC7" w:rsidRPr="00361AC7" w:rsidRDefault="00361AC7" w:rsidP="00361AC7">
            <w:pPr>
              <w:pStyle w:val="Prrafodelista"/>
              <w:numPr>
                <w:ilvl w:val="0"/>
                <w:numId w:val="1"/>
              </w:numPr>
              <w:rPr>
                <w:rFonts w:asciiTheme="minorHAnsi" w:hAnsiTheme="minorHAnsi" w:cstheme="minorBidi"/>
                <w:lang w:val="es-CL"/>
              </w:rPr>
            </w:pPr>
            <w:r>
              <w:rPr>
                <w:rFonts w:asciiTheme="minorHAnsi" w:hAnsiTheme="minorHAnsi" w:cstheme="minorBidi"/>
                <w:lang w:val="es-CL"/>
              </w:rPr>
              <w:t xml:space="preserve">Compara el uso de herramientas de investigación aplicada en el desarrollo de procesos de investigación. </w:t>
            </w:r>
            <w:r w:rsidRPr="00361AC7">
              <w:rPr>
                <w:rFonts w:asciiTheme="minorHAnsi" w:hAnsiTheme="minorHAnsi" w:cstheme="minorBidi"/>
                <w:lang w:val="es-CL"/>
              </w:rPr>
              <w:t xml:space="preserve"> </w:t>
            </w:r>
          </w:p>
          <w:p w14:paraId="100F4382" w14:textId="11C131D1" w:rsidR="00895D1E" w:rsidRPr="00D63437" w:rsidRDefault="00895D1E" w:rsidP="3FC8201B">
            <w:pPr>
              <w:rPr>
                <w:rFonts w:asciiTheme="minorHAnsi" w:hAnsiTheme="minorHAnsi" w:cstheme="minorBidi"/>
                <w:lang w:val="es-CL"/>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E7AA05" w14:textId="77777777" w:rsidR="00022C15" w:rsidRPr="00022C15" w:rsidRDefault="00022C15" w:rsidP="00022C15">
            <w:pPr>
              <w:spacing w:after="0" w:line="240" w:lineRule="auto"/>
              <w:rPr>
                <w:rFonts w:asciiTheme="minorHAnsi" w:hAnsiTheme="minorHAnsi" w:cstheme="minorBidi"/>
                <w:lang w:val="es-CL"/>
              </w:rPr>
            </w:pPr>
            <w:r w:rsidRPr="00022C15">
              <w:rPr>
                <w:rFonts w:asciiTheme="minorHAnsi" w:hAnsiTheme="minorHAnsi" w:cstheme="minorBidi"/>
                <w:lang w:val="es-CL"/>
              </w:rPr>
              <w:t>Evaluación con entregable.</w:t>
            </w:r>
          </w:p>
          <w:p w14:paraId="2D722D93" w14:textId="77777777" w:rsidR="00022C15" w:rsidRPr="00022C15" w:rsidRDefault="00022C15" w:rsidP="00022C15">
            <w:pPr>
              <w:spacing w:after="0" w:line="240" w:lineRule="auto"/>
              <w:rPr>
                <w:rFonts w:asciiTheme="minorHAnsi" w:hAnsiTheme="minorHAnsi" w:cstheme="minorBidi"/>
                <w:lang w:val="es-CL"/>
              </w:rPr>
            </w:pPr>
          </w:p>
          <w:p w14:paraId="104B3D3E" w14:textId="45A1D062" w:rsidR="00022C15" w:rsidRPr="00022C15" w:rsidRDefault="00361AC7" w:rsidP="00022C15">
            <w:pPr>
              <w:spacing w:after="0" w:line="240" w:lineRule="auto"/>
              <w:rPr>
                <w:rFonts w:asciiTheme="minorHAnsi" w:hAnsiTheme="minorHAnsi" w:cstheme="minorBidi"/>
                <w:lang w:val="es-CL"/>
              </w:rPr>
            </w:pPr>
            <w:r>
              <w:rPr>
                <w:rFonts w:asciiTheme="minorHAnsi" w:hAnsiTheme="minorHAnsi" w:cstheme="minorBidi"/>
                <w:lang w:val="es-CL"/>
              </w:rPr>
              <w:t xml:space="preserve">La evaluación final considera el análisis de la aplicación de herramientas de investigación aplicada en la optimización de investigaciones innovadoras. </w:t>
            </w:r>
          </w:p>
          <w:p w14:paraId="31792906" w14:textId="77777777" w:rsidR="00022C15" w:rsidRPr="00022C15" w:rsidRDefault="00022C15" w:rsidP="00022C15">
            <w:pPr>
              <w:spacing w:after="0" w:line="240" w:lineRule="auto"/>
              <w:rPr>
                <w:rFonts w:asciiTheme="minorHAnsi" w:hAnsiTheme="minorHAnsi" w:cstheme="minorBidi"/>
                <w:lang w:val="es-CL"/>
              </w:rPr>
            </w:pPr>
          </w:p>
          <w:p w14:paraId="4038040B" w14:textId="1027992F" w:rsidR="00895D1E" w:rsidRPr="00022C15" w:rsidRDefault="00022C15" w:rsidP="00022C15">
            <w:pPr>
              <w:spacing w:after="0" w:line="240" w:lineRule="auto"/>
              <w:rPr>
                <w:rFonts w:asciiTheme="minorHAnsi" w:hAnsiTheme="minorHAnsi" w:cstheme="minorBidi"/>
                <w:highlight w:val="green"/>
                <w:lang w:val="es-CL"/>
              </w:rPr>
            </w:pPr>
            <w:r w:rsidRPr="00022C15">
              <w:rPr>
                <w:rFonts w:asciiTheme="minorHAnsi" w:hAnsiTheme="minorHAnsi" w:cstheme="minorBidi"/>
                <w:lang w:val="es-CL"/>
              </w:rPr>
              <w:t>Se evaluará mediante el uso de rúbrica.</w:t>
            </w:r>
          </w:p>
        </w:tc>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FFFD93"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rPr>
              <w:t>Las calificaciones derivadas de las evaluaciones sumativas del curso estarán expresadas con notas entre 1,0 y 7,0, siendo 4,0 el mínimo requerido para la aprobación del curso.</w:t>
            </w:r>
          </w:p>
          <w:p w14:paraId="5AAFD99A" w14:textId="77777777" w:rsidR="00895D1E" w:rsidRPr="00EB10FC" w:rsidRDefault="00895D1E">
            <w:pPr>
              <w:spacing w:after="0" w:line="240" w:lineRule="auto"/>
              <w:rPr>
                <w:rFonts w:asciiTheme="minorHAnsi" w:hAnsiTheme="minorHAnsi" w:cstheme="minorHAnsi"/>
              </w:rPr>
            </w:pPr>
          </w:p>
          <w:p w14:paraId="273BC3AF"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rPr>
              <w:t>Se corregirán los productos presentados aplicando un 60% de exigencia.</w:t>
            </w:r>
          </w:p>
          <w:p w14:paraId="3ACEE924" w14:textId="77777777" w:rsidR="00895D1E" w:rsidRPr="00EB10FC" w:rsidRDefault="00895D1E">
            <w:pPr>
              <w:spacing w:after="0" w:line="240" w:lineRule="auto"/>
              <w:rPr>
                <w:rFonts w:asciiTheme="minorHAnsi" w:hAnsiTheme="minorHAnsi" w:cstheme="minorHAnsi"/>
              </w:rPr>
            </w:pPr>
          </w:p>
          <w:p w14:paraId="2ED2D861" w14:textId="21BEE993"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 xml:space="preserve">Esta evaluación representa el </w:t>
            </w:r>
            <w:r w:rsidR="00E540F9">
              <w:rPr>
                <w:rFonts w:asciiTheme="minorHAnsi" w:hAnsiTheme="minorHAnsi" w:cstheme="minorHAnsi"/>
                <w:b/>
              </w:rPr>
              <w:t>40</w:t>
            </w:r>
            <w:r w:rsidRPr="00EB10FC">
              <w:rPr>
                <w:rFonts w:asciiTheme="minorHAnsi" w:hAnsiTheme="minorHAnsi" w:cstheme="minorHAnsi"/>
                <w:b/>
              </w:rPr>
              <w:t>% de la calificación de fin de curso</w:t>
            </w:r>
            <w:r w:rsidRPr="00EB10FC">
              <w:rPr>
                <w:rFonts w:asciiTheme="minorHAnsi" w:hAnsiTheme="minorHAnsi" w:cstheme="minorHAnsi"/>
              </w:rPr>
              <w:t>.</w:t>
            </w:r>
          </w:p>
        </w:tc>
      </w:tr>
    </w:tbl>
    <w:p w14:paraId="18A74C3A" w14:textId="77777777" w:rsidR="00895D1E" w:rsidRPr="00EB10FC" w:rsidRDefault="00895D1E">
      <w:pPr>
        <w:spacing w:after="0"/>
        <w:rPr>
          <w:rFonts w:asciiTheme="minorHAnsi" w:hAnsiTheme="minorHAnsi" w:cstheme="minorHAnsi"/>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257"/>
        <w:gridCol w:w="6813"/>
      </w:tblGrid>
      <w:tr w:rsidR="00EB10FC" w:rsidRPr="00EB10FC" w14:paraId="32525FBB" w14:textId="77777777">
        <w:trPr>
          <w:trHeight w:val="300"/>
        </w:trPr>
        <w:tc>
          <w:tcPr>
            <w:tcW w:w="10070" w:type="dxa"/>
            <w:gridSpan w:val="2"/>
            <w:shd w:val="clear" w:color="auto" w:fill="F2F2F2"/>
          </w:tcPr>
          <w:p w14:paraId="652407F6" w14:textId="77777777" w:rsidR="00895D1E" w:rsidRPr="00EB10FC" w:rsidRDefault="000A6CBC">
            <w:pPr>
              <w:spacing w:after="0" w:line="240" w:lineRule="auto"/>
              <w:jc w:val="center"/>
              <w:rPr>
                <w:rFonts w:asciiTheme="minorHAnsi" w:hAnsiTheme="minorHAnsi" w:cstheme="minorHAnsi"/>
                <w:b/>
              </w:rPr>
            </w:pPr>
            <w:r w:rsidRPr="00EB10FC">
              <w:rPr>
                <w:rFonts w:asciiTheme="minorHAnsi" w:hAnsiTheme="minorHAnsi" w:cstheme="minorHAnsi"/>
                <w:b/>
              </w:rPr>
              <w:t>Requisito de aprobación</w:t>
            </w:r>
          </w:p>
        </w:tc>
      </w:tr>
      <w:tr w:rsidR="00EB10FC" w:rsidRPr="00EB10FC" w14:paraId="5ACB265A" w14:textId="77777777">
        <w:trPr>
          <w:trHeight w:val="225"/>
        </w:trPr>
        <w:tc>
          <w:tcPr>
            <w:tcW w:w="3257" w:type="dxa"/>
            <w:shd w:val="clear" w:color="auto" w:fill="FFFFFF"/>
          </w:tcPr>
          <w:p w14:paraId="1D2F49F9"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rPr>
              <w:t>Modalidad asincrónica</w:t>
            </w:r>
          </w:p>
        </w:tc>
        <w:tc>
          <w:tcPr>
            <w:tcW w:w="6813" w:type="dxa"/>
            <w:shd w:val="clear" w:color="auto" w:fill="FFFFFF"/>
          </w:tcPr>
          <w:p w14:paraId="36A45E87" w14:textId="3C81D733"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rPr>
              <w:t>Nota mínima de aprobación 4.0</w:t>
            </w:r>
          </w:p>
        </w:tc>
      </w:tr>
    </w:tbl>
    <w:p w14:paraId="3E8B2536" w14:textId="77777777" w:rsidR="00895D1E" w:rsidRPr="00EB10FC" w:rsidRDefault="00895D1E">
      <w:pPr>
        <w:spacing w:after="0"/>
        <w:rPr>
          <w:rFonts w:asciiTheme="minorHAnsi" w:hAnsiTheme="minorHAnsi" w:cstheme="minorHAnsi"/>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980"/>
        <w:gridCol w:w="1340"/>
        <w:gridCol w:w="1013"/>
        <w:gridCol w:w="2325"/>
        <w:gridCol w:w="992"/>
        <w:gridCol w:w="2420"/>
      </w:tblGrid>
      <w:tr w:rsidR="00EB10FC" w:rsidRPr="00EB10FC" w14:paraId="7ABE1A74" w14:textId="77777777" w:rsidTr="6A1797FB">
        <w:trPr>
          <w:trHeight w:val="300"/>
        </w:trPr>
        <w:tc>
          <w:tcPr>
            <w:tcW w:w="10070" w:type="dxa"/>
            <w:gridSpan w:val="6"/>
            <w:shd w:val="clear" w:color="auto" w:fill="F2F2F2" w:themeFill="background1" w:themeFillShade="F2"/>
            <w:vAlign w:val="center"/>
          </w:tcPr>
          <w:p w14:paraId="7B1F4C46"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Recursos para la implementación del curso</w:t>
            </w:r>
          </w:p>
        </w:tc>
      </w:tr>
      <w:tr w:rsidR="00EB10FC" w:rsidRPr="00EB10FC" w14:paraId="553B86F7" w14:textId="77777777" w:rsidTr="6A1797FB">
        <w:trPr>
          <w:trHeight w:val="225"/>
        </w:trPr>
        <w:tc>
          <w:tcPr>
            <w:tcW w:w="1980" w:type="dxa"/>
            <w:shd w:val="clear" w:color="auto" w:fill="F2F2F2" w:themeFill="background1" w:themeFillShade="F2"/>
            <w:vAlign w:val="center"/>
          </w:tcPr>
          <w:p w14:paraId="6A09CC40"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Infraestructura</w:t>
            </w:r>
          </w:p>
        </w:tc>
        <w:tc>
          <w:tcPr>
            <w:tcW w:w="1340" w:type="dxa"/>
            <w:shd w:val="clear" w:color="auto" w:fill="F2F2F2" w:themeFill="background1" w:themeFillShade="F2"/>
            <w:vAlign w:val="center"/>
          </w:tcPr>
          <w:p w14:paraId="14ED93B0" w14:textId="77777777" w:rsidR="00895D1E" w:rsidRPr="00EB10FC" w:rsidRDefault="000A6CBC">
            <w:pPr>
              <w:spacing w:after="0"/>
              <w:jc w:val="center"/>
              <w:rPr>
                <w:rFonts w:asciiTheme="minorHAnsi" w:hAnsiTheme="minorHAnsi" w:cstheme="minorHAnsi"/>
              </w:rPr>
            </w:pPr>
            <w:r w:rsidRPr="00EB10FC">
              <w:rPr>
                <w:rFonts w:asciiTheme="minorHAnsi" w:hAnsiTheme="minorHAnsi" w:cstheme="minorHAnsi"/>
                <w:b/>
              </w:rPr>
              <w:t>Indicar sede</w:t>
            </w:r>
          </w:p>
        </w:tc>
        <w:tc>
          <w:tcPr>
            <w:tcW w:w="3338" w:type="dxa"/>
            <w:gridSpan w:val="2"/>
            <w:shd w:val="clear" w:color="auto" w:fill="F2F2F2" w:themeFill="background1" w:themeFillShade="F2"/>
            <w:vAlign w:val="center"/>
          </w:tcPr>
          <w:p w14:paraId="794771A5"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Equipos y herramientas</w:t>
            </w:r>
          </w:p>
        </w:tc>
        <w:tc>
          <w:tcPr>
            <w:tcW w:w="3412" w:type="dxa"/>
            <w:gridSpan w:val="2"/>
            <w:shd w:val="clear" w:color="auto" w:fill="F2F2F2" w:themeFill="background1" w:themeFillShade="F2"/>
            <w:vAlign w:val="center"/>
          </w:tcPr>
          <w:p w14:paraId="44DFB550" w14:textId="77777777" w:rsidR="00895D1E" w:rsidRPr="00EB10FC" w:rsidRDefault="000A6CBC">
            <w:pPr>
              <w:spacing w:after="0"/>
              <w:jc w:val="center"/>
              <w:rPr>
                <w:rFonts w:asciiTheme="minorHAnsi" w:hAnsiTheme="minorHAnsi" w:cstheme="minorHAnsi"/>
                <w:b/>
              </w:rPr>
            </w:pPr>
            <w:r w:rsidRPr="00EB10FC">
              <w:rPr>
                <w:rFonts w:asciiTheme="minorHAnsi" w:hAnsiTheme="minorHAnsi" w:cstheme="minorHAnsi"/>
                <w:b/>
              </w:rPr>
              <w:t>Material didáctico</w:t>
            </w:r>
          </w:p>
        </w:tc>
      </w:tr>
      <w:tr w:rsidR="00EB10FC" w:rsidRPr="00EB10FC" w14:paraId="698B2506" w14:textId="77777777" w:rsidTr="6A1797FB">
        <w:trPr>
          <w:trHeight w:val="225"/>
        </w:trPr>
        <w:tc>
          <w:tcPr>
            <w:tcW w:w="1980" w:type="dxa"/>
            <w:shd w:val="clear" w:color="auto" w:fill="F2F2F2" w:themeFill="background1" w:themeFillShade="F2"/>
          </w:tcPr>
          <w:p w14:paraId="67B5A7D1"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Características de la infraestructura requerida para la ejecución del curso</w:t>
            </w:r>
          </w:p>
        </w:tc>
        <w:tc>
          <w:tcPr>
            <w:tcW w:w="1340" w:type="dxa"/>
            <w:shd w:val="clear" w:color="auto" w:fill="F2F2F2" w:themeFill="background1" w:themeFillShade="F2"/>
          </w:tcPr>
          <w:p w14:paraId="3EF3E0F5"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 xml:space="preserve">Dónde se impartirá el curso </w:t>
            </w:r>
          </w:p>
          <w:p w14:paraId="2D09DD4A" w14:textId="5C29A2F5" w:rsidR="00895D1E" w:rsidRPr="00EB10FC" w:rsidRDefault="000A6CBC">
            <w:pPr>
              <w:spacing w:after="0"/>
              <w:rPr>
                <w:rFonts w:asciiTheme="minorHAnsi" w:hAnsiTheme="minorHAnsi" w:cstheme="minorHAnsi"/>
                <w:b/>
              </w:rPr>
            </w:pPr>
            <w:r w:rsidRPr="00EB10FC">
              <w:rPr>
                <w:rFonts w:asciiTheme="minorHAnsi" w:hAnsiTheme="minorHAnsi" w:cstheme="minorHAnsi"/>
                <w:b/>
              </w:rPr>
              <w:t>*anexo ficha de costos</w:t>
            </w:r>
          </w:p>
        </w:tc>
        <w:tc>
          <w:tcPr>
            <w:tcW w:w="1013" w:type="dxa"/>
            <w:shd w:val="clear" w:color="auto" w:fill="F2F2F2" w:themeFill="background1" w:themeFillShade="F2"/>
          </w:tcPr>
          <w:p w14:paraId="6E7B21E4"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Indicar cantidad</w:t>
            </w:r>
          </w:p>
        </w:tc>
        <w:tc>
          <w:tcPr>
            <w:tcW w:w="2325" w:type="dxa"/>
            <w:shd w:val="clear" w:color="auto" w:fill="F2F2F2" w:themeFill="background1" w:themeFillShade="F2"/>
          </w:tcPr>
          <w:p w14:paraId="04D02902"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Tipo de equipo y/o herramienta para la implementación del curso</w:t>
            </w:r>
          </w:p>
          <w:p w14:paraId="40C1EAE6" w14:textId="445D6C44" w:rsidR="00895D1E" w:rsidRPr="00EB10FC" w:rsidRDefault="000A6CBC">
            <w:pPr>
              <w:spacing w:after="0"/>
              <w:rPr>
                <w:rFonts w:asciiTheme="minorHAnsi" w:hAnsiTheme="minorHAnsi" w:cstheme="minorHAnsi"/>
                <w:b/>
              </w:rPr>
            </w:pPr>
            <w:r w:rsidRPr="00EB10FC">
              <w:rPr>
                <w:rFonts w:asciiTheme="minorHAnsi" w:hAnsiTheme="minorHAnsi" w:cstheme="minorHAnsi"/>
                <w:b/>
              </w:rPr>
              <w:t>*Indicar duración de licencias o equipamientos</w:t>
            </w:r>
          </w:p>
        </w:tc>
        <w:tc>
          <w:tcPr>
            <w:tcW w:w="992" w:type="dxa"/>
            <w:shd w:val="clear" w:color="auto" w:fill="F2F2F2" w:themeFill="background1" w:themeFillShade="F2"/>
          </w:tcPr>
          <w:p w14:paraId="6A5D43BB"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Indicar cantidad</w:t>
            </w:r>
          </w:p>
        </w:tc>
        <w:tc>
          <w:tcPr>
            <w:tcW w:w="2420" w:type="dxa"/>
            <w:shd w:val="clear" w:color="auto" w:fill="F2F2F2" w:themeFill="background1" w:themeFillShade="F2"/>
          </w:tcPr>
          <w:p w14:paraId="16FC5665" w14:textId="77777777" w:rsidR="00895D1E" w:rsidRPr="00EB10FC" w:rsidRDefault="000A6CBC">
            <w:pPr>
              <w:spacing w:after="0"/>
              <w:rPr>
                <w:rFonts w:asciiTheme="minorHAnsi" w:hAnsiTheme="minorHAnsi" w:cstheme="minorHAnsi"/>
                <w:b/>
              </w:rPr>
            </w:pPr>
            <w:r w:rsidRPr="00EB10FC">
              <w:rPr>
                <w:rFonts w:asciiTheme="minorHAnsi" w:hAnsiTheme="minorHAnsi" w:cstheme="minorHAnsi"/>
                <w:b/>
              </w:rPr>
              <w:t>Indicar el material que se requiere para la implementación del curso</w:t>
            </w:r>
          </w:p>
        </w:tc>
      </w:tr>
      <w:tr w:rsidR="00EB10FC" w:rsidRPr="00EB10FC" w14:paraId="3C631827" w14:textId="77777777" w:rsidTr="6A1797FB">
        <w:trPr>
          <w:trHeight w:val="225"/>
        </w:trPr>
        <w:tc>
          <w:tcPr>
            <w:tcW w:w="1980" w:type="dxa"/>
            <w:shd w:val="clear" w:color="auto" w:fill="FFFFFF" w:themeFill="background1"/>
          </w:tcPr>
          <w:p w14:paraId="1A184A32" w14:textId="77777777" w:rsidR="00895D1E" w:rsidRPr="00EB10FC" w:rsidRDefault="00895D1E">
            <w:pPr>
              <w:pBdr>
                <w:top w:val="nil"/>
                <w:left w:val="nil"/>
                <w:bottom w:val="nil"/>
                <w:right w:val="nil"/>
                <w:between w:val="nil"/>
              </w:pBdr>
              <w:spacing w:after="0"/>
              <w:ind w:left="770"/>
              <w:jc w:val="center"/>
              <w:rPr>
                <w:rFonts w:asciiTheme="minorHAnsi" w:hAnsiTheme="minorHAnsi" w:cstheme="minorHAnsi"/>
              </w:rPr>
            </w:pPr>
          </w:p>
          <w:p w14:paraId="30E33309" w14:textId="77777777" w:rsidR="00895D1E" w:rsidRPr="00EB10FC" w:rsidRDefault="000A6CBC">
            <w:pPr>
              <w:jc w:val="center"/>
              <w:rPr>
                <w:rFonts w:asciiTheme="minorHAnsi" w:hAnsiTheme="minorHAnsi" w:cstheme="minorHAnsi"/>
              </w:rPr>
            </w:pPr>
            <w:r w:rsidRPr="00EB10FC">
              <w:rPr>
                <w:rFonts w:asciiTheme="minorHAnsi" w:hAnsiTheme="minorHAnsi" w:cstheme="minorHAnsi"/>
              </w:rPr>
              <w:t>N/A</w:t>
            </w:r>
          </w:p>
        </w:tc>
        <w:tc>
          <w:tcPr>
            <w:tcW w:w="1340" w:type="dxa"/>
            <w:shd w:val="clear" w:color="auto" w:fill="FFFFFF" w:themeFill="background1"/>
          </w:tcPr>
          <w:p w14:paraId="1729B611" w14:textId="77777777" w:rsidR="00895D1E" w:rsidRPr="00EB10FC" w:rsidRDefault="00895D1E">
            <w:pPr>
              <w:spacing w:after="0"/>
              <w:jc w:val="center"/>
              <w:rPr>
                <w:rFonts w:asciiTheme="minorHAnsi" w:hAnsiTheme="minorHAnsi" w:cstheme="minorHAnsi"/>
              </w:rPr>
            </w:pPr>
          </w:p>
          <w:p w14:paraId="363A5CD4" w14:textId="77777777" w:rsidR="00895D1E" w:rsidRPr="00EB10FC" w:rsidRDefault="000A6CBC">
            <w:pPr>
              <w:spacing w:after="0"/>
              <w:jc w:val="center"/>
              <w:rPr>
                <w:rFonts w:asciiTheme="minorHAnsi" w:hAnsiTheme="minorHAnsi" w:cstheme="minorHAnsi"/>
              </w:rPr>
            </w:pPr>
            <w:r w:rsidRPr="00EB10FC">
              <w:rPr>
                <w:rFonts w:asciiTheme="minorHAnsi" w:hAnsiTheme="minorHAnsi" w:cstheme="minorHAnsi"/>
              </w:rPr>
              <w:t>N/A</w:t>
            </w:r>
          </w:p>
          <w:p w14:paraId="780802C2" w14:textId="77777777" w:rsidR="00895D1E" w:rsidRPr="00EB10FC" w:rsidRDefault="00895D1E">
            <w:pPr>
              <w:spacing w:after="0"/>
              <w:jc w:val="center"/>
              <w:rPr>
                <w:rFonts w:asciiTheme="minorHAnsi" w:hAnsiTheme="minorHAnsi" w:cstheme="minorHAnsi"/>
              </w:rPr>
            </w:pPr>
          </w:p>
          <w:p w14:paraId="665ED332" w14:textId="77777777" w:rsidR="00895D1E" w:rsidRPr="00EB10FC" w:rsidRDefault="00895D1E">
            <w:pPr>
              <w:spacing w:after="0"/>
              <w:jc w:val="center"/>
              <w:rPr>
                <w:rFonts w:asciiTheme="minorHAnsi" w:hAnsiTheme="minorHAnsi" w:cstheme="minorHAnsi"/>
              </w:rPr>
            </w:pPr>
          </w:p>
          <w:p w14:paraId="5ED915C8" w14:textId="77777777" w:rsidR="00895D1E" w:rsidRPr="00EB10FC" w:rsidRDefault="00895D1E">
            <w:pPr>
              <w:spacing w:after="0"/>
              <w:jc w:val="center"/>
              <w:rPr>
                <w:rFonts w:asciiTheme="minorHAnsi" w:hAnsiTheme="minorHAnsi" w:cstheme="minorHAnsi"/>
              </w:rPr>
            </w:pPr>
          </w:p>
        </w:tc>
        <w:tc>
          <w:tcPr>
            <w:tcW w:w="1013" w:type="dxa"/>
            <w:shd w:val="clear" w:color="auto" w:fill="FFFFFF" w:themeFill="background1"/>
          </w:tcPr>
          <w:p w14:paraId="492573B8" w14:textId="77777777" w:rsidR="00895D1E" w:rsidRPr="00EB10FC" w:rsidRDefault="00895D1E">
            <w:pPr>
              <w:spacing w:after="0"/>
              <w:jc w:val="center"/>
              <w:rPr>
                <w:rFonts w:asciiTheme="minorHAnsi" w:hAnsiTheme="minorHAnsi" w:cstheme="minorHAnsi"/>
              </w:rPr>
            </w:pPr>
          </w:p>
          <w:p w14:paraId="3CD5406C" w14:textId="77777777" w:rsidR="00895D1E" w:rsidRPr="00EB10FC" w:rsidRDefault="000A6CBC">
            <w:pPr>
              <w:spacing w:after="0"/>
              <w:jc w:val="center"/>
              <w:rPr>
                <w:rFonts w:asciiTheme="minorHAnsi" w:hAnsiTheme="minorHAnsi" w:cstheme="minorHAnsi"/>
              </w:rPr>
            </w:pPr>
            <w:r w:rsidRPr="00EB10FC">
              <w:rPr>
                <w:rFonts w:asciiTheme="minorHAnsi" w:hAnsiTheme="minorHAnsi" w:cstheme="minorHAnsi"/>
              </w:rPr>
              <w:t>1 P/P</w:t>
            </w:r>
          </w:p>
        </w:tc>
        <w:tc>
          <w:tcPr>
            <w:tcW w:w="2325" w:type="dxa"/>
            <w:shd w:val="clear" w:color="auto" w:fill="FFFFFF" w:themeFill="background1"/>
          </w:tcPr>
          <w:p w14:paraId="5C153C42"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Notebook o computador de escritorio con conexión a internet.</w:t>
            </w:r>
          </w:p>
          <w:p w14:paraId="35B5A5B1" w14:textId="77777777" w:rsidR="00895D1E" w:rsidRPr="00EB10FC" w:rsidRDefault="00895D1E">
            <w:pPr>
              <w:spacing w:after="0"/>
              <w:rPr>
                <w:rFonts w:asciiTheme="minorHAnsi" w:hAnsiTheme="minorHAnsi" w:cstheme="minorHAnsi"/>
              </w:rPr>
            </w:pPr>
          </w:p>
          <w:p w14:paraId="14A2387E"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Ambiente Virtual de Aprendizaje (AVA) DUOC. </w:t>
            </w:r>
          </w:p>
          <w:p w14:paraId="2E5DEE4D" w14:textId="77777777" w:rsidR="00895D1E" w:rsidRPr="00EB10FC" w:rsidRDefault="00895D1E">
            <w:pPr>
              <w:spacing w:after="0"/>
              <w:rPr>
                <w:rFonts w:asciiTheme="minorHAnsi" w:hAnsiTheme="minorHAnsi" w:cstheme="minorHAnsi"/>
                <w:sz w:val="10"/>
                <w:szCs w:val="10"/>
              </w:rPr>
            </w:pPr>
          </w:p>
          <w:p w14:paraId="648BC01C"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Blackboard Ultra. </w:t>
            </w:r>
          </w:p>
          <w:p w14:paraId="6055DE97" w14:textId="77777777" w:rsidR="00895D1E" w:rsidRPr="00EB10FC" w:rsidRDefault="00895D1E">
            <w:pPr>
              <w:spacing w:after="0"/>
              <w:rPr>
                <w:rFonts w:asciiTheme="minorHAnsi" w:hAnsiTheme="minorHAnsi" w:cstheme="minorHAnsi"/>
                <w:sz w:val="8"/>
                <w:szCs w:val="8"/>
              </w:rPr>
            </w:pPr>
          </w:p>
          <w:p w14:paraId="0125B5AA" w14:textId="360A8F15" w:rsidR="00EB10FC" w:rsidRPr="00EB10FC" w:rsidRDefault="6A1797FB" w:rsidP="6A1797FB">
            <w:pPr>
              <w:spacing w:after="0"/>
              <w:rPr>
                <w:rFonts w:asciiTheme="minorHAnsi" w:hAnsiTheme="minorHAnsi" w:cstheme="minorBidi"/>
              </w:rPr>
            </w:pPr>
            <w:r w:rsidRPr="6A1797FB">
              <w:rPr>
                <w:rFonts w:asciiTheme="minorHAnsi" w:hAnsiTheme="minorHAnsi" w:cstheme="minorBidi"/>
              </w:rPr>
              <w:t>Sistema de videoconferencia online integrado a plataforma.</w:t>
            </w:r>
          </w:p>
        </w:tc>
        <w:tc>
          <w:tcPr>
            <w:tcW w:w="992" w:type="dxa"/>
            <w:shd w:val="clear" w:color="auto" w:fill="FFFFFF" w:themeFill="background1"/>
          </w:tcPr>
          <w:p w14:paraId="1EB6D895" w14:textId="77777777" w:rsidR="00895D1E" w:rsidRPr="00EB10FC" w:rsidRDefault="00895D1E">
            <w:pPr>
              <w:spacing w:after="0"/>
              <w:jc w:val="center"/>
              <w:rPr>
                <w:rFonts w:asciiTheme="minorHAnsi" w:hAnsiTheme="minorHAnsi" w:cstheme="minorHAnsi"/>
              </w:rPr>
            </w:pPr>
          </w:p>
          <w:p w14:paraId="679F8AD8" w14:textId="77777777" w:rsidR="00895D1E" w:rsidRPr="00EB10FC" w:rsidRDefault="000A6CBC">
            <w:pPr>
              <w:spacing w:after="0"/>
              <w:jc w:val="center"/>
              <w:rPr>
                <w:rFonts w:asciiTheme="minorHAnsi" w:hAnsiTheme="minorHAnsi" w:cstheme="minorHAnsi"/>
              </w:rPr>
            </w:pPr>
            <w:r w:rsidRPr="00EB10FC">
              <w:rPr>
                <w:rFonts w:asciiTheme="minorHAnsi" w:hAnsiTheme="minorHAnsi" w:cstheme="minorHAnsi"/>
              </w:rPr>
              <w:t>1 P/P</w:t>
            </w:r>
          </w:p>
        </w:tc>
        <w:tc>
          <w:tcPr>
            <w:tcW w:w="2420" w:type="dxa"/>
            <w:shd w:val="clear" w:color="auto" w:fill="FFFFFF" w:themeFill="background1"/>
          </w:tcPr>
          <w:p w14:paraId="6E9E6715"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 xml:space="preserve">Programa, recursos educativos y evaluaciones vinculadas a cada unidad. </w:t>
            </w:r>
          </w:p>
          <w:p w14:paraId="4DE57448" w14:textId="77777777" w:rsidR="00895D1E" w:rsidRPr="00EB10FC" w:rsidRDefault="00895D1E">
            <w:pPr>
              <w:spacing w:after="0"/>
              <w:rPr>
                <w:rFonts w:asciiTheme="minorHAnsi" w:hAnsiTheme="minorHAnsi" w:cstheme="minorHAnsi"/>
              </w:rPr>
            </w:pPr>
          </w:p>
          <w:p w14:paraId="76AADE79" w14:textId="77777777" w:rsidR="00895D1E" w:rsidRPr="00EB10FC" w:rsidRDefault="000A6CBC">
            <w:pPr>
              <w:spacing w:after="0"/>
              <w:rPr>
                <w:rFonts w:asciiTheme="minorHAnsi" w:hAnsiTheme="minorHAnsi" w:cstheme="minorHAnsi"/>
              </w:rPr>
            </w:pPr>
            <w:proofErr w:type="gramStart"/>
            <w:r w:rsidRPr="00EB10FC">
              <w:rPr>
                <w:rFonts w:asciiTheme="minorHAnsi" w:hAnsiTheme="minorHAnsi" w:cstheme="minorHAnsi"/>
              </w:rPr>
              <w:t>Link</w:t>
            </w:r>
            <w:proofErr w:type="gramEnd"/>
            <w:r w:rsidRPr="00EB10FC">
              <w:rPr>
                <w:rFonts w:asciiTheme="minorHAnsi" w:hAnsiTheme="minorHAnsi" w:cstheme="minorHAnsi"/>
              </w:rPr>
              <w:t xml:space="preserve"> o acceso a recursos audiovisuales utilizados en sesiones (en los casos que corresponda), o su URL.</w:t>
            </w:r>
          </w:p>
          <w:p w14:paraId="1425AC84" w14:textId="77777777" w:rsidR="00895D1E" w:rsidRPr="00EB10FC" w:rsidRDefault="00895D1E">
            <w:pPr>
              <w:spacing w:after="0"/>
              <w:rPr>
                <w:rFonts w:asciiTheme="minorHAnsi" w:hAnsiTheme="minorHAnsi" w:cstheme="minorHAnsi"/>
              </w:rPr>
            </w:pPr>
          </w:p>
          <w:p w14:paraId="0457EE71" w14:textId="77777777" w:rsidR="00895D1E" w:rsidRPr="00EB10FC" w:rsidRDefault="000A6CBC">
            <w:pPr>
              <w:spacing w:after="0"/>
              <w:rPr>
                <w:rFonts w:asciiTheme="minorHAnsi" w:hAnsiTheme="minorHAnsi" w:cstheme="minorHAnsi"/>
              </w:rPr>
            </w:pPr>
            <w:r w:rsidRPr="00EB10FC">
              <w:rPr>
                <w:rFonts w:asciiTheme="minorHAnsi" w:hAnsiTheme="minorHAnsi" w:cstheme="minorHAnsi"/>
              </w:rPr>
              <w:t>Bibliografía digital.</w:t>
            </w:r>
          </w:p>
        </w:tc>
      </w:tr>
      <w:tr w:rsidR="00EB10FC" w:rsidRPr="00EB10FC" w14:paraId="3346458E" w14:textId="77777777" w:rsidTr="6A1797FB">
        <w:trPr>
          <w:trHeight w:val="225"/>
        </w:trPr>
        <w:tc>
          <w:tcPr>
            <w:tcW w:w="10070" w:type="dxa"/>
            <w:gridSpan w:val="6"/>
            <w:tcBorders>
              <w:top w:val="nil"/>
              <w:left w:val="nil"/>
              <w:bottom w:val="nil"/>
              <w:right w:val="nil"/>
            </w:tcBorders>
            <w:shd w:val="clear" w:color="auto" w:fill="FFFFFF" w:themeFill="background1"/>
          </w:tcPr>
          <w:p w14:paraId="1D20B5BE" w14:textId="77777777" w:rsidR="00EB10FC" w:rsidRDefault="00EB10FC">
            <w:pPr>
              <w:pBdr>
                <w:top w:val="nil"/>
                <w:left w:val="nil"/>
                <w:bottom w:val="nil"/>
                <w:right w:val="nil"/>
                <w:between w:val="nil"/>
              </w:pBdr>
              <w:spacing w:after="0"/>
              <w:ind w:left="770"/>
              <w:jc w:val="center"/>
              <w:rPr>
                <w:rFonts w:asciiTheme="minorHAnsi" w:hAnsiTheme="minorHAnsi" w:cstheme="minorHAnsi"/>
              </w:rPr>
            </w:pPr>
          </w:p>
          <w:p w14:paraId="17A86C0F" w14:textId="500A97CD" w:rsidR="00EB10FC" w:rsidRPr="00EB10FC" w:rsidRDefault="00EB10FC" w:rsidP="00EB10FC">
            <w:pPr>
              <w:pBdr>
                <w:top w:val="nil"/>
                <w:left w:val="nil"/>
                <w:bottom w:val="nil"/>
                <w:right w:val="nil"/>
                <w:between w:val="nil"/>
              </w:pBdr>
              <w:spacing w:after="0"/>
              <w:ind w:left="770"/>
              <w:jc w:val="center"/>
              <w:rPr>
                <w:rFonts w:asciiTheme="minorHAnsi" w:hAnsiTheme="minorHAnsi" w:cstheme="minorHAnsi"/>
              </w:rPr>
            </w:pPr>
            <w:r>
              <w:rPr>
                <w:rFonts w:asciiTheme="minorHAnsi" w:hAnsiTheme="minorHAnsi" w:cstheme="minorHAnsi"/>
              </w:rPr>
              <w:t xml:space="preserve"> </w:t>
            </w:r>
          </w:p>
        </w:tc>
      </w:tr>
      <w:tr w:rsidR="00EB10FC" w:rsidRPr="00EB10FC" w14:paraId="6A0D9D39" w14:textId="77777777" w:rsidTr="6A1797FB">
        <w:trPr>
          <w:trHeight w:val="300"/>
        </w:trPr>
        <w:tc>
          <w:tcPr>
            <w:tcW w:w="10070" w:type="dxa"/>
            <w:gridSpan w:val="6"/>
            <w:shd w:val="clear" w:color="auto" w:fill="F2F2F2" w:themeFill="background1" w:themeFillShade="F2"/>
          </w:tcPr>
          <w:p w14:paraId="3117686B"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lastRenderedPageBreak/>
              <w:t>Próxima actualización sugerida (Debe ser sugerido por Experto Disciplinar designado por la Escuela)</w:t>
            </w:r>
          </w:p>
        </w:tc>
      </w:tr>
      <w:tr w:rsidR="00EB10FC" w:rsidRPr="00EB10FC" w14:paraId="13DF7F75" w14:textId="77777777" w:rsidTr="6A1797FB">
        <w:trPr>
          <w:trHeight w:val="225"/>
        </w:trPr>
        <w:tc>
          <w:tcPr>
            <w:tcW w:w="10070" w:type="dxa"/>
            <w:gridSpan w:val="6"/>
            <w:shd w:val="clear" w:color="auto" w:fill="FFFFFF" w:themeFill="background1"/>
          </w:tcPr>
          <w:p w14:paraId="27557112"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rPr>
              <w:t>Máximo dos años</w:t>
            </w:r>
          </w:p>
        </w:tc>
      </w:tr>
    </w:tbl>
    <w:p w14:paraId="00295CA9" w14:textId="77777777" w:rsidR="00895D1E" w:rsidRPr="00EB10FC" w:rsidRDefault="00895D1E">
      <w:pPr>
        <w:tabs>
          <w:tab w:val="left" w:pos="1185"/>
        </w:tabs>
        <w:spacing w:after="0"/>
        <w:rPr>
          <w:rFonts w:asciiTheme="minorHAnsi" w:hAnsiTheme="minorHAnsi" w:cstheme="minorHAnsi"/>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985"/>
        <w:gridCol w:w="2481"/>
        <w:gridCol w:w="4604"/>
      </w:tblGrid>
      <w:tr w:rsidR="00EB10FC" w:rsidRPr="00EB10FC" w14:paraId="00DFA96D" w14:textId="77777777">
        <w:trPr>
          <w:trHeight w:val="300"/>
        </w:trPr>
        <w:tc>
          <w:tcPr>
            <w:tcW w:w="5466" w:type="dxa"/>
            <w:gridSpan w:val="2"/>
            <w:shd w:val="clear" w:color="auto" w:fill="F2F2F2"/>
          </w:tcPr>
          <w:p w14:paraId="6B2D9C56" w14:textId="77777777" w:rsidR="00895D1E" w:rsidRPr="00EB10FC" w:rsidRDefault="000A6CBC">
            <w:pPr>
              <w:spacing w:after="0" w:line="240" w:lineRule="auto"/>
              <w:rPr>
                <w:rFonts w:asciiTheme="minorHAnsi" w:hAnsiTheme="minorHAnsi" w:cstheme="minorHAnsi"/>
                <w:b/>
              </w:rPr>
            </w:pPr>
            <w:r w:rsidRPr="00EB10FC">
              <w:rPr>
                <w:rFonts w:asciiTheme="minorHAnsi" w:hAnsiTheme="minorHAnsi" w:cstheme="minorHAnsi"/>
                <w:b/>
              </w:rPr>
              <w:t xml:space="preserve">Articulación *Sección a completar por </w:t>
            </w:r>
            <w:proofErr w:type="gramStart"/>
            <w:r w:rsidRPr="00EB10FC">
              <w:rPr>
                <w:rFonts w:asciiTheme="minorHAnsi" w:hAnsiTheme="minorHAnsi" w:cstheme="minorHAnsi"/>
                <w:b/>
              </w:rPr>
              <w:t>Subdirector</w:t>
            </w:r>
            <w:proofErr w:type="gramEnd"/>
            <w:r w:rsidRPr="00EB10FC">
              <w:rPr>
                <w:rFonts w:asciiTheme="minorHAnsi" w:hAnsiTheme="minorHAnsi" w:cstheme="minorHAnsi"/>
                <w:b/>
              </w:rPr>
              <w:t>(a)</w:t>
            </w:r>
          </w:p>
        </w:tc>
        <w:tc>
          <w:tcPr>
            <w:tcW w:w="4604" w:type="dxa"/>
            <w:shd w:val="clear" w:color="auto" w:fill="F2F2F2"/>
          </w:tcPr>
          <w:p w14:paraId="4FD3869A" w14:textId="77777777" w:rsidR="00895D1E" w:rsidRPr="00EB10FC" w:rsidRDefault="000A6CBC">
            <w:pPr>
              <w:tabs>
                <w:tab w:val="left" w:pos="1320"/>
              </w:tabs>
              <w:spacing w:after="0" w:line="240" w:lineRule="auto"/>
              <w:rPr>
                <w:rFonts w:asciiTheme="minorHAnsi" w:hAnsiTheme="minorHAnsi" w:cstheme="minorHAnsi"/>
                <w:b/>
              </w:rPr>
            </w:pPr>
            <w:r w:rsidRPr="00EB10FC">
              <w:rPr>
                <w:rFonts w:asciiTheme="minorHAnsi" w:hAnsiTheme="minorHAnsi" w:cstheme="minorHAnsi"/>
                <w:b/>
              </w:rPr>
              <w:t>Código/Sigla/Nombre Certificado</w:t>
            </w:r>
          </w:p>
        </w:tc>
      </w:tr>
      <w:tr w:rsidR="00EB10FC" w:rsidRPr="00EB10FC" w14:paraId="3C42B61A" w14:textId="77777777">
        <w:trPr>
          <w:trHeight w:val="225"/>
        </w:trPr>
        <w:tc>
          <w:tcPr>
            <w:tcW w:w="2985" w:type="dxa"/>
            <w:shd w:val="clear" w:color="auto" w:fill="FFFFFF"/>
          </w:tcPr>
          <w:p w14:paraId="1F736828"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b/>
              </w:rPr>
              <w:t>Programa Regular o EDC</w:t>
            </w:r>
          </w:p>
        </w:tc>
        <w:tc>
          <w:tcPr>
            <w:tcW w:w="2481" w:type="dxa"/>
            <w:shd w:val="clear" w:color="auto" w:fill="FFFFFF"/>
          </w:tcPr>
          <w:p w14:paraId="296F8ACB" w14:textId="77777777" w:rsidR="00895D1E" w:rsidRPr="00EB10FC" w:rsidRDefault="000A6CBC">
            <w:pPr>
              <w:shd w:val="clear" w:color="auto" w:fill="FFFFFF"/>
              <w:spacing w:after="0" w:line="240" w:lineRule="auto"/>
              <w:rPr>
                <w:rFonts w:asciiTheme="minorHAnsi" w:hAnsiTheme="minorHAnsi" w:cstheme="minorHAnsi"/>
              </w:rPr>
            </w:pPr>
            <w:r w:rsidRPr="00EB10FC">
              <w:rPr>
                <w:rFonts w:asciiTheme="minorHAnsi" w:hAnsiTheme="minorHAnsi" w:cstheme="minorHAnsi"/>
                <w:b/>
              </w:rPr>
              <w:t>Escuela</w:t>
            </w:r>
          </w:p>
        </w:tc>
        <w:tc>
          <w:tcPr>
            <w:tcW w:w="4604" w:type="dxa"/>
            <w:shd w:val="clear" w:color="auto" w:fill="FFFFFF"/>
          </w:tcPr>
          <w:p w14:paraId="372C5EEF" w14:textId="77777777" w:rsidR="00895D1E" w:rsidRPr="00EB10FC" w:rsidRDefault="00895D1E">
            <w:pPr>
              <w:shd w:val="clear" w:color="auto" w:fill="FFFFFF"/>
              <w:spacing w:after="0" w:line="240" w:lineRule="auto"/>
              <w:rPr>
                <w:rFonts w:asciiTheme="minorHAnsi" w:hAnsiTheme="minorHAnsi" w:cstheme="minorHAnsi"/>
              </w:rPr>
            </w:pPr>
          </w:p>
        </w:tc>
      </w:tr>
      <w:tr w:rsidR="00EB10FC" w:rsidRPr="00EB10FC" w14:paraId="2300FB48" w14:textId="77777777">
        <w:trPr>
          <w:trHeight w:val="225"/>
        </w:trPr>
        <w:tc>
          <w:tcPr>
            <w:tcW w:w="2985" w:type="dxa"/>
            <w:shd w:val="clear" w:color="auto" w:fill="FFFFFF"/>
          </w:tcPr>
          <w:p w14:paraId="6650D950" w14:textId="77777777" w:rsidR="00895D1E" w:rsidRPr="00EB10FC" w:rsidRDefault="00895D1E">
            <w:pPr>
              <w:shd w:val="clear" w:color="auto" w:fill="FFFFFF"/>
              <w:spacing w:after="0" w:line="240" w:lineRule="auto"/>
              <w:rPr>
                <w:rFonts w:asciiTheme="minorHAnsi" w:hAnsiTheme="minorHAnsi" w:cstheme="minorHAnsi"/>
              </w:rPr>
            </w:pPr>
          </w:p>
        </w:tc>
        <w:tc>
          <w:tcPr>
            <w:tcW w:w="2481" w:type="dxa"/>
            <w:shd w:val="clear" w:color="auto" w:fill="FFFFFF"/>
          </w:tcPr>
          <w:p w14:paraId="46ADB20C" w14:textId="77777777" w:rsidR="00895D1E" w:rsidRPr="00EB10FC" w:rsidRDefault="00895D1E">
            <w:pPr>
              <w:shd w:val="clear" w:color="auto" w:fill="FFFFFF"/>
              <w:spacing w:after="0" w:line="240" w:lineRule="auto"/>
              <w:rPr>
                <w:rFonts w:asciiTheme="minorHAnsi" w:hAnsiTheme="minorHAnsi" w:cstheme="minorHAnsi"/>
              </w:rPr>
            </w:pPr>
          </w:p>
        </w:tc>
        <w:tc>
          <w:tcPr>
            <w:tcW w:w="4604" w:type="dxa"/>
            <w:shd w:val="clear" w:color="auto" w:fill="FFFFFF"/>
          </w:tcPr>
          <w:p w14:paraId="109443FD" w14:textId="77777777" w:rsidR="00895D1E" w:rsidRPr="00EB10FC" w:rsidRDefault="00895D1E">
            <w:pPr>
              <w:shd w:val="clear" w:color="auto" w:fill="FFFFFF"/>
              <w:spacing w:after="0" w:line="240" w:lineRule="auto"/>
              <w:rPr>
                <w:rFonts w:asciiTheme="minorHAnsi" w:hAnsiTheme="minorHAnsi" w:cstheme="minorHAnsi"/>
              </w:rPr>
            </w:pPr>
          </w:p>
        </w:tc>
      </w:tr>
    </w:tbl>
    <w:p w14:paraId="77B4BFBC" w14:textId="77777777" w:rsidR="00895D1E" w:rsidRDefault="00895D1E">
      <w:pPr>
        <w:tabs>
          <w:tab w:val="left" w:pos="1185"/>
        </w:tabs>
        <w:spacing w:after="0"/>
        <w:rPr>
          <w:rFonts w:asciiTheme="minorHAnsi" w:hAnsiTheme="minorHAnsi" w:cstheme="minorHAnsi"/>
        </w:rPr>
      </w:pPr>
    </w:p>
    <w:tbl>
      <w:tblPr>
        <w:tblW w:w="1006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970"/>
        <w:gridCol w:w="7094"/>
      </w:tblGrid>
      <w:tr w:rsidR="00EE0629" w:rsidRPr="00EE0629" w14:paraId="178ED840" w14:textId="77777777" w:rsidTr="007E4150">
        <w:trPr>
          <w:trHeight w:val="22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1A1FF77" w14:textId="77777777" w:rsidR="00EE0629" w:rsidRPr="00EE0629" w:rsidRDefault="00EE0629" w:rsidP="00EE0629">
            <w:pPr>
              <w:spacing w:after="0" w:line="240" w:lineRule="auto"/>
              <w:textAlignment w:val="baseline"/>
              <w:rPr>
                <w:rFonts w:ascii="Segoe UI" w:eastAsia="Times New Roman" w:hAnsi="Segoe UI" w:cs="Segoe UI"/>
                <w:sz w:val="18"/>
                <w:szCs w:val="18"/>
                <w:lang w:val="es-CL"/>
              </w:rPr>
            </w:pPr>
            <w:r w:rsidRPr="00EE0629">
              <w:rPr>
                <w:rFonts w:eastAsia="Times New Roman"/>
                <w:b/>
                <w:bCs/>
                <w:color w:val="000000"/>
              </w:rPr>
              <w:t>Diplomado: </w:t>
            </w:r>
            <w:r w:rsidRPr="00EE0629">
              <w:rPr>
                <w:rFonts w:eastAsia="Times New Roman"/>
                <w:color w:val="000000"/>
                <w:lang w:val="es-CL"/>
              </w:rPr>
              <w:t> </w:t>
            </w:r>
          </w:p>
        </w:tc>
        <w:tc>
          <w:tcPr>
            <w:tcW w:w="70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ED25EE1" w14:textId="77777777" w:rsidR="00EE0629" w:rsidRPr="00EE0629" w:rsidRDefault="00EE0629" w:rsidP="00EE0629">
            <w:pPr>
              <w:spacing w:after="0" w:line="240" w:lineRule="auto"/>
              <w:textAlignment w:val="baseline"/>
              <w:rPr>
                <w:rFonts w:ascii="Segoe UI" w:eastAsia="Times New Roman" w:hAnsi="Segoe UI" w:cs="Segoe UI"/>
                <w:sz w:val="18"/>
                <w:szCs w:val="18"/>
                <w:lang w:val="es-CL"/>
              </w:rPr>
            </w:pPr>
            <w:r w:rsidRPr="00EE0629">
              <w:rPr>
                <w:rFonts w:eastAsia="Times New Roman"/>
                <w:b/>
                <w:bCs/>
                <w:color w:val="000000"/>
              </w:rPr>
              <w:t>Cursos conducentes al diplomado o certificación (identificar cursos base y optativos)</w:t>
            </w:r>
            <w:r w:rsidRPr="00EE0629">
              <w:rPr>
                <w:rFonts w:eastAsia="Times New Roman"/>
                <w:color w:val="000000"/>
                <w:lang w:val="es-CL"/>
              </w:rPr>
              <w:t> </w:t>
            </w:r>
          </w:p>
        </w:tc>
      </w:tr>
      <w:tr w:rsidR="00051217" w:rsidRPr="00EE0629" w14:paraId="169D73CA" w14:textId="77777777" w:rsidTr="007E4150">
        <w:trPr>
          <w:trHeight w:val="225"/>
        </w:trPr>
        <w:tc>
          <w:tcPr>
            <w:tcW w:w="297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7772B5" w14:textId="77777777" w:rsidR="00051217" w:rsidRPr="00EE0629" w:rsidRDefault="00051217" w:rsidP="00051217">
            <w:pPr>
              <w:spacing w:after="0" w:line="240" w:lineRule="auto"/>
              <w:textAlignment w:val="baseline"/>
              <w:rPr>
                <w:rFonts w:ascii="Segoe UI" w:eastAsia="Times New Roman" w:hAnsi="Segoe UI" w:cs="Segoe UI"/>
                <w:sz w:val="18"/>
                <w:szCs w:val="18"/>
                <w:lang w:val="es-CL"/>
              </w:rPr>
            </w:pPr>
            <w:r w:rsidRPr="007E4150">
              <w:rPr>
                <w:rFonts w:asciiTheme="minorHAnsi" w:eastAsia="Times New Roman" w:hAnsiTheme="minorHAnsi" w:cstheme="minorHAnsi"/>
                <w:lang w:val="es-CL"/>
              </w:rPr>
              <w:t>Diplomado en Investigación Aplicada e Innovación</w:t>
            </w:r>
          </w:p>
          <w:p w14:paraId="5E0AC220" w14:textId="3FF4052D" w:rsidR="00051217" w:rsidRPr="007E4150" w:rsidRDefault="00051217" w:rsidP="00051217">
            <w:pPr>
              <w:spacing w:after="0" w:line="240" w:lineRule="auto"/>
              <w:textAlignment w:val="baseline"/>
              <w:rPr>
                <w:rFonts w:asciiTheme="minorHAnsi" w:eastAsia="Times New Roman" w:hAnsiTheme="minorHAnsi" w:cstheme="minorHAnsi"/>
                <w:lang w:val="es-CL"/>
              </w:rPr>
            </w:pPr>
          </w:p>
        </w:tc>
        <w:tc>
          <w:tcPr>
            <w:tcW w:w="7094" w:type="dxa"/>
            <w:tcBorders>
              <w:top w:val="single" w:sz="6" w:space="0" w:color="000000"/>
              <w:left w:val="single" w:sz="6" w:space="0" w:color="000000"/>
              <w:bottom w:val="single" w:sz="6" w:space="0" w:color="000000"/>
              <w:right w:val="single" w:sz="6" w:space="0" w:color="000000"/>
            </w:tcBorders>
            <w:shd w:val="clear" w:color="auto" w:fill="auto"/>
          </w:tcPr>
          <w:p w14:paraId="5DC62C46" w14:textId="42FD1BAD" w:rsidR="00051217" w:rsidRPr="007E4150" w:rsidRDefault="00051217" w:rsidP="00051217">
            <w:pPr>
              <w:spacing w:after="0" w:line="240" w:lineRule="auto"/>
              <w:textAlignment w:val="baseline"/>
              <w:rPr>
                <w:rFonts w:asciiTheme="minorHAnsi" w:eastAsia="Times New Roman" w:hAnsiTheme="minorHAnsi" w:cstheme="minorHAnsi"/>
                <w:b/>
                <w:bCs/>
                <w:lang w:val="es-CL"/>
              </w:rPr>
            </w:pPr>
            <w:r w:rsidRPr="007E4150">
              <w:rPr>
                <w:rStyle w:val="normaltextrun"/>
              </w:rPr>
              <w:t xml:space="preserve">Curso 1: </w:t>
            </w:r>
            <w:r>
              <w:rPr>
                <w:rStyle w:val="normaltextrun"/>
              </w:rPr>
              <w:t>H</w:t>
            </w:r>
            <w:r w:rsidRPr="007E4150">
              <w:rPr>
                <w:rStyle w:val="normaltextrun"/>
              </w:rPr>
              <w:t>erramienta de investigación aplicada e innovación</w:t>
            </w:r>
            <w:r w:rsidRPr="007E4150">
              <w:rPr>
                <w:rStyle w:val="eop"/>
              </w:rPr>
              <w:t>.</w:t>
            </w:r>
          </w:p>
        </w:tc>
      </w:tr>
      <w:tr w:rsidR="00051217" w:rsidRPr="00EE0629" w14:paraId="258CBBF3" w14:textId="77777777" w:rsidTr="007E4150">
        <w:trPr>
          <w:trHeight w:val="225"/>
        </w:trPr>
        <w:tc>
          <w:tcPr>
            <w:tcW w:w="0" w:type="auto"/>
            <w:vMerge/>
            <w:vAlign w:val="center"/>
          </w:tcPr>
          <w:p w14:paraId="316FD79D" w14:textId="77777777" w:rsidR="00051217" w:rsidRPr="007E4150" w:rsidRDefault="00051217" w:rsidP="00051217">
            <w:pPr>
              <w:spacing w:after="0" w:line="240" w:lineRule="auto"/>
              <w:rPr>
                <w:rFonts w:asciiTheme="minorHAnsi" w:eastAsia="Times New Roman" w:hAnsiTheme="minorHAnsi" w:cstheme="minorHAnsi"/>
                <w:lang w:val="es-CL"/>
              </w:rPr>
            </w:pPr>
          </w:p>
        </w:tc>
        <w:tc>
          <w:tcPr>
            <w:tcW w:w="7094" w:type="dxa"/>
            <w:tcBorders>
              <w:top w:val="single" w:sz="6" w:space="0" w:color="000000"/>
              <w:left w:val="single" w:sz="6" w:space="0" w:color="000000"/>
              <w:bottom w:val="single" w:sz="6" w:space="0" w:color="000000"/>
              <w:right w:val="single" w:sz="6" w:space="0" w:color="000000"/>
            </w:tcBorders>
            <w:shd w:val="clear" w:color="auto" w:fill="auto"/>
          </w:tcPr>
          <w:p w14:paraId="2AAF6399" w14:textId="53EE56BF" w:rsidR="00051217" w:rsidRPr="007E4150" w:rsidRDefault="00051217" w:rsidP="00051217">
            <w:pPr>
              <w:spacing w:after="0" w:line="240" w:lineRule="auto"/>
              <w:textAlignment w:val="baseline"/>
              <w:rPr>
                <w:rFonts w:asciiTheme="minorHAnsi" w:eastAsia="Times New Roman" w:hAnsiTheme="minorHAnsi" w:cstheme="minorHAnsi"/>
                <w:lang w:val="es-CL"/>
              </w:rPr>
            </w:pPr>
            <w:r w:rsidRPr="007E4150">
              <w:rPr>
                <w:rStyle w:val="normaltextrun"/>
              </w:rPr>
              <w:t xml:space="preserve">Curso 2: </w:t>
            </w:r>
            <w:r w:rsidRPr="00CA3C93">
              <w:rPr>
                <w:rStyle w:val="normaltextrun"/>
              </w:rPr>
              <w:t>Aplicación de metodología de investigación e innovación</w:t>
            </w:r>
            <w:r>
              <w:rPr>
                <w:rStyle w:val="normaltextrun"/>
              </w:rPr>
              <w:t>.</w:t>
            </w:r>
          </w:p>
        </w:tc>
      </w:tr>
      <w:tr w:rsidR="00051217" w:rsidRPr="00EE0629" w14:paraId="1CDEFD05" w14:textId="77777777" w:rsidTr="007E4150">
        <w:trPr>
          <w:trHeight w:val="225"/>
        </w:trPr>
        <w:tc>
          <w:tcPr>
            <w:tcW w:w="0" w:type="auto"/>
            <w:vMerge/>
            <w:vAlign w:val="center"/>
            <w:hideMark/>
          </w:tcPr>
          <w:p w14:paraId="23132B2D" w14:textId="77777777" w:rsidR="00051217" w:rsidRPr="007E4150" w:rsidRDefault="00051217" w:rsidP="00051217">
            <w:pPr>
              <w:spacing w:after="0" w:line="240" w:lineRule="auto"/>
              <w:rPr>
                <w:rFonts w:asciiTheme="minorHAnsi" w:eastAsia="Times New Roman" w:hAnsiTheme="minorHAnsi" w:cstheme="minorHAnsi"/>
                <w:lang w:val="es-CL"/>
              </w:rPr>
            </w:pPr>
          </w:p>
        </w:tc>
        <w:tc>
          <w:tcPr>
            <w:tcW w:w="7094" w:type="dxa"/>
            <w:tcBorders>
              <w:top w:val="single" w:sz="6" w:space="0" w:color="000000"/>
              <w:left w:val="single" w:sz="6" w:space="0" w:color="000000"/>
              <w:bottom w:val="single" w:sz="6" w:space="0" w:color="000000"/>
              <w:right w:val="single" w:sz="6" w:space="0" w:color="000000"/>
            </w:tcBorders>
            <w:shd w:val="clear" w:color="auto" w:fill="auto"/>
          </w:tcPr>
          <w:p w14:paraId="316C2548" w14:textId="292EB88E" w:rsidR="00051217" w:rsidRPr="007E4150" w:rsidRDefault="00051217" w:rsidP="00051217">
            <w:pPr>
              <w:spacing w:after="0" w:line="240" w:lineRule="auto"/>
              <w:textAlignment w:val="baseline"/>
              <w:rPr>
                <w:rFonts w:asciiTheme="minorHAnsi" w:eastAsia="Times New Roman" w:hAnsiTheme="minorHAnsi" w:cstheme="minorHAnsi"/>
                <w:lang w:val="es-CL"/>
              </w:rPr>
            </w:pPr>
            <w:r w:rsidRPr="007E4150">
              <w:rPr>
                <w:rStyle w:val="normaltextrun"/>
              </w:rPr>
              <w:t xml:space="preserve">Curso 3: </w:t>
            </w:r>
            <w:r>
              <w:rPr>
                <w:rStyle w:val="normaltextrun"/>
              </w:rPr>
              <w:t>F</w:t>
            </w:r>
            <w:r w:rsidRPr="007E4150">
              <w:rPr>
                <w:rStyle w:val="normaltextrun"/>
              </w:rPr>
              <w:t>ormulación de proyectos de investigación aplicada</w:t>
            </w:r>
            <w:r>
              <w:rPr>
                <w:rStyle w:val="normaltextrun"/>
              </w:rPr>
              <w:t>.</w:t>
            </w:r>
            <w:r w:rsidRPr="007E4150">
              <w:rPr>
                <w:rStyle w:val="eop"/>
              </w:rPr>
              <w:t> </w:t>
            </w:r>
          </w:p>
        </w:tc>
      </w:tr>
      <w:tr w:rsidR="00051217" w:rsidRPr="00EE0629" w14:paraId="51B89BB2" w14:textId="77777777" w:rsidTr="007E4150">
        <w:trPr>
          <w:trHeight w:val="225"/>
        </w:trPr>
        <w:tc>
          <w:tcPr>
            <w:tcW w:w="0" w:type="auto"/>
            <w:vMerge/>
            <w:vAlign w:val="center"/>
            <w:hideMark/>
          </w:tcPr>
          <w:p w14:paraId="319D75B2" w14:textId="77777777" w:rsidR="00051217" w:rsidRPr="007E4150" w:rsidRDefault="00051217" w:rsidP="00051217">
            <w:pPr>
              <w:spacing w:after="0" w:line="240" w:lineRule="auto"/>
              <w:rPr>
                <w:rFonts w:asciiTheme="minorHAnsi" w:eastAsia="Times New Roman" w:hAnsiTheme="minorHAnsi" w:cstheme="minorHAnsi"/>
                <w:lang w:val="es-CL"/>
              </w:rPr>
            </w:pPr>
          </w:p>
        </w:tc>
        <w:tc>
          <w:tcPr>
            <w:tcW w:w="7094" w:type="dxa"/>
            <w:tcBorders>
              <w:top w:val="single" w:sz="6" w:space="0" w:color="000000"/>
              <w:left w:val="single" w:sz="6" w:space="0" w:color="000000"/>
              <w:bottom w:val="single" w:sz="6" w:space="0" w:color="000000"/>
              <w:right w:val="single" w:sz="6" w:space="0" w:color="000000"/>
            </w:tcBorders>
            <w:shd w:val="clear" w:color="auto" w:fill="auto"/>
          </w:tcPr>
          <w:p w14:paraId="00B8EF15" w14:textId="1F1E483E" w:rsidR="00051217" w:rsidRPr="007E4150" w:rsidRDefault="00051217" w:rsidP="00051217">
            <w:pPr>
              <w:spacing w:after="0" w:line="240" w:lineRule="auto"/>
              <w:textAlignment w:val="baseline"/>
              <w:rPr>
                <w:rFonts w:asciiTheme="minorHAnsi" w:eastAsia="Times New Roman" w:hAnsiTheme="minorHAnsi" w:cstheme="minorHAnsi"/>
                <w:lang w:val="es-CL"/>
              </w:rPr>
            </w:pPr>
            <w:r w:rsidRPr="007E4150">
              <w:rPr>
                <w:rStyle w:val="normaltextrun"/>
              </w:rPr>
              <w:t>Curso 4:</w:t>
            </w:r>
            <w:r>
              <w:t xml:space="preserve"> </w:t>
            </w:r>
            <w:r w:rsidRPr="00CA3C93">
              <w:rPr>
                <w:rStyle w:val="normaltextrun"/>
              </w:rPr>
              <w:t>Aplicación de vigilancia tecnológica en proyectos de investigación aplicada</w:t>
            </w:r>
            <w:r>
              <w:rPr>
                <w:rStyle w:val="normaltextrun"/>
              </w:rPr>
              <w:t>.</w:t>
            </w:r>
            <w:r w:rsidRPr="007E4150">
              <w:rPr>
                <w:rStyle w:val="eop"/>
              </w:rPr>
              <w:t> </w:t>
            </w:r>
          </w:p>
        </w:tc>
      </w:tr>
      <w:tr w:rsidR="00051217" w:rsidRPr="00EE0629" w14:paraId="6E859558" w14:textId="77777777" w:rsidTr="007E4150">
        <w:trPr>
          <w:trHeight w:val="49"/>
        </w:trPr>
        <w:tc>
          <w:tcPr>
            <w:tcW w:w="0" w:type="auto"/>
            <w:vAlign w:val="center"/>
          </w:tcPr>
          <w:p w14:paraId="369C96BB" w14:textId="77777777" w:rsidR="00051217" w:rsidRPr="007E4150" w:rsidRDefault="00051217" w:rsidP="00051217">
            <w:pPr>
              <w:spacing w:after="0" w:line="240" w:lineRule="auto"/>
              <w:rPr>
                <w:rFonts w:asciiTheme="minorHAnsi" w:eastAsia="Times New Roman" w:hAnsiTheme="minorHAnsi" w:cstheme="minorHAnsi"/>
                <w:lang w:val="es-CL"/>
              </w:rPr>
            </w:pPr>
          </w:p>
        </w:tc>
        <w:tc>
          <w:tcPr>
            <w:tcW w:w="7094" w:type="dxa"/>
            <w:tcBorders>
              <w:top w:val="single" w:sz="6" w:space="0" w:color="000000"/>
              <w:left w:val="single" w:sz="6" w:space="0" w:color="000000"/>
              <w:bottom w:val="single" w:sz="6" w:space="0" w:color="000000"/>
              <w:right w:val="single" w:sz="6" w:space="0" w:color="000000"/>
            </w:tcBorders>
            <w:shd w:val="clear" w:color="auto" w:fill="auto"/>
          </w:tcPr>
          <w:p w14:paraId="304F553B" w14:textId="3A9DC94A" w:rsidR="00051217" w:rsidRPr="007E4150" w:rsidRDefault="00051217" w:rsidP="00051217">
            <w:pPr>
              <w:spacing w:after="0" w:line="240" w:lineRule="auto"/>
              <w:textAlignment w:val="baseline"/>
              <w:rPr>
                <w:rFonts w:asciiTheme="minorHAnsi" w:eastAsia="Times New Roman" w:hAnsiTheme="minorHAnsi" w:cstheme="minorHAnsi"/>
                <w:lang w:val="es-CL"/>
              </w:rPr>
            </w:pPr>
            <w:r w:rsidRPr="007E4150">
              <w:rPr>
                <w:rStyle w:val="normaltextrun"/>
              </w:rPr>
              <w:t xml:space="preserve">Curso 5: </w:t>
            </w:r>
            <w:r w:rsidRPr="00CA3C93">
              <w:rPr>
                <w:rStyle w:val="normaltextrun"/>
              </w:rPr>
              <w:t>Uso de estrategias de transferencia tecnol</w:t>
            </w:r>
            <w:r>
              <w:rPr>
                <w:rStyle w:val="normaltextrun"/>
              </w:rPr>
              <w:t>ó</w:t>
            </w:r>
            <w:r w:rsidRPr="00CA3C93">
              <w:rPr>
                <w:rStyle w:val="normaltextrun"/>
              </w:rPr>
              <w:t>gicas y modelo de negocio</w:t>
            </w:r>
            <w:r>
              <w:rPr>
                <w:rStyle w:val="normaltextrun"/>
              </w:rPr>
              <w:t>.</w:t>
            </w:r>
          </w:p>
        </w:tc>
      </w:tr>
    </w:tbl>
    <w:p w14:paraId="649CE5E2" w14:textId="77777777" w:rsidR="00EE0629" w:rsidRPr="00EB10FC" w:rsidRDefault="00EE0629">
      <w:pPr>
        <w:tabs>
          <w:tab w:val="left" w:pos="1185"/>
        </w:tabs>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2491"/>
        <w:gridCol w:w="7579"/>
      </w:tblGrid>
      <w:tr w:rsidR="00EB10FC" w:rsidRPr="00EB10FC" w14:paraId="7E1FEE69" w14:textId="77777777">
        <w:trPr>
          <w:trHeight w:val="292"/>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5252C44"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Recurso docente: Perfil desarrollador</w:t>
            </w:r>
          </w:p>
        </w:tc>
      </w:tr>
      <w:tr w:rsidR="00EB10FC" w:rsidRPr="00EB10FC" w14:paraId="147E1307"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0A3DD0"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Profesión</w:t>
            </w:r>
          </w:p>
        </w:tc>
        <w:tc>
          <w:tcPr>
            <w:tcW w:w="7579" w:type="dxa"/>
            <w:tcBorders>
              <w:top w:val="single" w:sz="4" w:space="0" w:color="000000"/>
              <w:left w:val="nil"/>
              <w:bottom w:val="single" w:sz="4" w:space="0" w:color="000000"/>
              <w:right w:val="single" w:sz="4" w:space="0" w:color="000000"/>
            </w:tcBorders>
            <w:shd w:val="clear" w:color="auto" w:fill="auto"/>
          </w:tcPr>
          <w:p w14:paraId="65F21E37" w14:textId="684A192A" w:rsidR="00895D1E" w:rsidRPr="00EB10FC" w:rsidRDefault="00051217">
            <w:pPr>
              <w:spacing w:after="0" w:line="240" w:lineRule="auto"/>
              <w:rPr>
                <w:rFonts w:asciiTheme="minorHAnsi" w:hAnsiTheme="minorHAnsi" w:cstheme="minorHAnsi"/>
              </w:rPr>
            </w:pPr>
            <w:r w:rsidRPr="005C56BD">
              <w:rPr>
                <w:rFonts w:asciiTheme="minorHAnsi" w:hAnsiTheme="minorHAnsi" w:cstheme="minorHAnsi"/>
              </w:rPr>
              <w:t>Ingeniería industrial, ciencias aplicadas, bibliotecólogo especializado en innovación o investigación</w:t>
            </w:r>
            <w:r>
              <w:rPr>
                <w:rFonts w:asciiTheme="minorHAnsi" w:hAnsiTheme="minorHAnsi" w:cstheme="minorHAnsi"/>
              </w:rPr>
              <w:t>.</w:t>
            </w:r>
          </w:p>
        </w:tc>
      </w:tr>
      <w:tr w:rsidR="00EB10FC" w:rsidRPr="00EB10FC" w14:paraId="5C61EA15" w14:textId="77777777">
        <w:trPr>
          <w:trHeight w:val="155"/>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ACAE5D"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Años de experiencia</w:t>
            </w:r>
          </w:p>
        </w:tc>
        <w:tc>
          <w:tcPr>
            <w:tcW w:w="7579" w:type="dxa"/>
            <w:tcBorders>
              <w:top w:val="single" w:sz="4" w:space="0" w:color="000000"/>
              <w:left w:val="nil"/>
              <w:bottom w:val="single" w:sz="4" w:space="0" w:color="000000"/>
              <w:right w:val="single" w:sz="4" w:space="0" w:color="000000"/>
            </w:tcBorders>
            <w:shd w:val="clear" w:color="auto" w:fill="auto"/>
          </w:tcPr>
          <w:p w14:paraId="52A9EFD0" w14:textId="295B2F2E" w:rsidR="00895D1E" w:rsidRPr="00EB10FC" w:rsidRDefault="007E4150">
            <w:pPr>
              <w:spacing w:after="0" w:line="240" w:lineRule="auto"/>
              <w:rPr>
                <w:rFonts w:asciiTheme="minorHAnsi" w:hAnsiTheme="minorHAnsi" w:cstheme="minorHAnsi"/>
              </w:rPr>
            </w:pPr>
            <w:r>
              <w:rPr>
                <w:rFonts w:asciiTheme="minorHAnsi" w:hAnsiTheme="minorHAnsi" w:cstheme="minorHAnsi"/>
              </w:rPr>
              <w:t>5</w:t>
            </w:r>
          </w:p>
        </w:tc>
      </w:tr>
      <w:tr w:rsidR="00EB10FC" w:rsidRPr="00EB10FC" w14:paraId="6EEDF6DE"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5E1A92"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Conocimientos y habilidades relevantes</w:t>
            </w:r>
          </w:p>
        </w:tc>
        <w:tc>
          <w:tcPr>
            <w:tcW w:w="7579" w:type="dxa"/>
            <w:tcBorders>
              <w:top w:val="single" w:sz="4" w:space="0" w:color="000000"/>
              <w:left w:val="nil"/>
              <w:bottom w:val="single" w:sz="4" w:space="0" w:color="000000"/>
              <w:right w:val="single" w:sz="4" w:space="0" w:color="000000"/>
            </w:tcBorders>
            <w:shd w:val="clear" w:color="auto" w:fill="auto"/>
          </w:tcPr>
          <w:p w14:paraId="5065DD77" w14:textId="337B90E2" w:rsidR="00895D1E" w:rsidRPr="00EB10FC" w:rsidRDefault="007E4150">
            <w:pPr>
              <w:spacing w:after="0" w:line="240" w:lineRule="auto"/>
              <w:rPr>
                <w:rFonts w:asciiTheme="minorHAnsi" w:hAnsiTheme="minorHAnsi" w:cstheme="minorHAnsi"/>
              </w:rPr>
            </w:pPr>
            <w:r w:rsidRPr="007E4150">
              <w:rPr>
                <w:rFonts w:asciiTheme="minorHAnsi" w:hAnsiTheme="minorHAnsi" w:cstheme="minorHAnsi"/>
              </w:rPr>
              <w:t xml:space="preserve">Experiencia en el desarrollo de investigación y/o innovación, publicación de artículos científicos, participación en congresos, proyectos de investigación y/o innovación, etc.  </w:t>
            </w:r>
          </w:p>
        </w:tc>
      </w:tr>
      <w:tr w:rsidR="00EB10FC" w:rsidRPr="00EB10FC" w14:paraId="04B7E074"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249E48" w14:textId="77777777" w:rsidR="00895D1E" w:rsidRPr="00EB10FC" w:rsidRDefault="000A6CBC">
            <w:pPr>
              <w:spacing w:after="0" w:line="240" w:lineRule="auto"/>
              <w:rPr>
                <w:rFonts w:asciiTheme="minorHAnsi" w:hAnsiTheme="minorHAnsi" w:cstheme="minorHAnsi"/>
              </w:rPr>
            </w:pPr>
            <w:r w:rsidRPr="00EB10FC">
              <w:rPr>
                <w:rFonts w:asciiTheme="minorHAnsi" w:hAnsiTheme="minorHAnsi" w:cstheme="minorHAnsi"/>
                <w:b/>
              </w:rPr>
              <w:t>Observaciones</w:t>
            </w:r>
          </w:p>
        </w:tc>
        <w:tc>
          <w:tcPr>
            <w:tcW w:w="7579" w:type="dxa"/>
            <w:tcBorders>
              <w:top w:val="single" w:sz="4" w:space="0" w:color="000000"/>
              <w:left w:val="nil"/>
              <w:bottom w:val="single" w:sz="4" w:space="0" w:color="000000"/>
              <w:right w:val="single" w:sz="4" w:space="0" w:color="000000"/>
            </w:tcBorders>
            <w:shd w:val="clear" w:color="auto" w:fill="auto"/>
          </w:tcPr>
          <w:p w14:paraId="29D8FEE8" w14:textId="77777777" w:rsidR="00895D1E" w:rsidRPr="00EB10FC" w:rsidRDefault="00895D1E">
            <w:pPr>
              <w:spacing w:after="0" w:line="240" w:lineRule="auto"/>
              <w:rPr>
                <w:rFonts w:asciiTheme="minorHAnsi" w:hAnsiTheme="minorHAnsi" w:cstheme="minorHAnsi"/>
              </w:rPr>
            </w:pPr>
          </w:p>
        </w:tc>
      </w:tr>
    </w:tbl>
    <w:p w14:paraId="1D2A7146" w14:textId="77777777" w:rsidR="00895D1E" w:rsidRPr="00EB10FC" w:rsidRDefault="00895D1E">
      <w:pPr>
        <w:spacing w:after="0"/>
        <w:rPr>
          <w:rFonts w:asciiTheme="minorHAnsi" w:hAnsiTheme="minorHAnsi" w:cstheme="minorHAnsi"/>
        </w:rPr>
      </w:pPr>
    </w:p>
    <w:tbl>
      <w:tblPr>
        <w:tblW w:w="10070" w:type="dxa"/>
        <w:tblLayout w:type="fixed"/>
        <w:tblCellMar>
          <w:left w:w="70" w:type="dxa"/>
          <w:right w:w="70" w:type="dxa"/>
        </w:tblCellMar>
        <w:tblLook w:val="0000" w:firstRow="0" w:lastRow="0" w:firstColumn="0" w:lastColumn="0" w:noHBand="0" w:noVBand="0"/>
      </w:tblPr>
      <w:tblGrid>
        <w:gridCol w:w="2491"/>
        <w:gridCol w:w="7579"/>
      </w:tblGrid>
      <w:tr w:rsidR="00EB10FC" w:rsidRPr="00EB10FC" w14:paraId="6FEE8E44" w14:textId="77777777">
        <w:trPr>
          <w:trHeight w:val="292"/>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484793" w14:textId="77777777" w:rsidR="00895D1E" w:rsidRPr="00EB10FC" w:rsidRDefault="000A6CBC">
            <w:pPr>
              <w:spacing w:after="0" w:line="240" w:lineRule="auto"/>
              <w:jc w:val="center"/>
              <w:rPr>
                <w:rFonts w:asciiTheme="minorHAnsi" w:hAnsiTheme="minorHAnsi" w:cstheme="minorHAnsi"/>
              </w:rPr>
            </w:pPr>
            <w:r w:rsidRPr="00EB10FC">
              <w:rPr>
                <w:rFonts w:asciiTheme="minorHAnsi" w:hAnsiTheme="minorHAnsi" w:cstheme="minorHAnsi"/>
                <w:b/>
              </w:rPr>
              <w:t>Recurso docente: Perfil relator</w:t>
            </w:r>
          </w:p>
        </w:tc>
      </w:tr>
      <w:tr w:rsidR="00EB10FC" w:rsidRPr="00EB10FC" w14:paraId="366B9EE0"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D4CBEE"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b/>
              </w:rPr>
              <w:t>Profesión</w:t>
            </w:r>
          </w:p>
        </w:tc>
        <w:tc>
          <w:tcPr>
            <w:tcW w:w="7579" w:type="dxa"/>
            <w:tcBorders>
              <w:top w:val="single" w:sz="4" w:space="0" w:color="000000"/>
              <w:left w:val="nil"/>
              <w:bottom w:val="single" w:sz="4" w:space="0" w:color="000000"/>
              <w:right w:val="single" w:sz="4" w:space="0" w:color="000000"/>
            </w:tcBorders>
            <w:shd w:val="clear" w:color="auto" w:fill="auto"/>
          </w:tcPr>
          <w:p w14:paraId="57A029AC" w14:textId="3F27B6E1" w:rsidR="00895D1E" w:rsidRPr="00EB10FC" w:rsidRDefault="007E4150">
            <w:pPr>
              <w:spacing w:after="0" w:line="240" w:lineRule="auto"/>
              <w:rPr>
                <w:rFonts w:asciiTheme="minorHAnsi" w:hAnsiTheme="minorHAnsi" w:cstheme="minorHAnsi"/>
              </w:rPr>
            </w:pPr>
            <w:r w:rsidRPr="007E4150">
              <w:rPr>
                <w:rFonts w:asciiTheme="minorHAnsi" w:hAnsiTheme="minorHAnsi" w:cstheme="minorHAnsi"/>
              </w:rPr>
              <w:t xml:space="preserve">Profesional de cualquier área del conocimiento con título profesional de una carrera cuya duración sea de al menos 8 semestres, y que se encuentre relacionado a la investigación. </w:t>
            </w:r>
          </w:p>
        </w:tc>
      </w:tr>
      <w:tr w:rsidR="00EB10FC" w:rsidRPr="00EB10FC" w14:paraId="127F835E" w14:textId="77777777">
        <w:trPr>
          <w:trHeight w:val="249"/>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BAC6B9"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b/>
              </w:rPr>
              <w:t>Años de experiencia</w:t>
            </w:r>
          </w:p>
        </w:tc>
        <w:tc>
          <w:tcPr>
            <w:tcW w:w="7579" w:type="dxa"/>
            <w:tcBorders>
              <w:top w:val="single" w:sz="4" w:space="0" w:color="000000"/>
              <w:left w:val="nil"/>
              <w:bottom w:val="single" w:sz="4" w:space="0" w:color="000000"/>
              <w:right w:val="single" w:sz="4" w:space="0" w:color="000000"/>
            </w:tcBorders>
            <w:shd w:val="clear" w:color="auto" w:fill="auto"/>
          </w:tcPr>
          <w:p w14:paraId="6D668EC1" w14:textId="7C0D1D01" w:rsidR="00895D1E" w:rsidRPr="00EB10FC" w:rsidRDefault="00051217">
            <w:pPr>
              <w:spacing w:after="0" w:line="240" w:lineRule="auto"/>
              <w:rPr>
                <w:rFonts w:asciiTheme="minorHAnsi" w:hAnsiTheme="minorHAnsi" w:cstheme="minorHAnsi"/>
              </w:rPr>
            </w:pPr>
            <w:r>
              <w:rPr>
                <w:rFonts w:asciiTheme="minorHAnsi" w:hAnsiTheme="minorHAnsi" w:cstheme="minorHAnsi"/>
              </w:rPr>
              <w:t>3</w:t>
            </w:r>
          </w:p>
        </w:tc>
      </w:tr>
      <w:tr w:rsidR="00EB10FC" w:rsidRPr="00EB10FC" w14:paraId="21AFDBEA"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DF6D5D"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b/>
              </w:rPr>
              <w:t>Conocimientos y habilidades relevantes</w:t>
            </w:r>
          </w:p>
        </w:tc>
        <w:tc>
          <w:tcPr>
            <w:tcW w:w="7579" w:type="dxa"/>
            <w:tcBorders>
              <w:top w:val="single" w:sz="4" w:space="0" w:color="000000"/>
              <w:left w:val="nil"/>
              <w:bottom w:val="single" w:sz="4" w:space="0" w:color="000000"/>
              <w:right w:val="single" w:sz="4" w:space="0" w:color="000000"/>
            </w:tcBorders>
            <w:shd w:val="clear" w:color="auto" w:fill="auto"/>
          </w:tcPr>
          <w:p w14:paraId="567355CF" w14:textId="38F20170" w:rsidR="00895D1E" w:rsidRPr="00EB10FC" w:rsidRDefault="007E4150">
            <w:pPr>
              <w:spacing w:after="0" w:line="240" w:lineRule="auto"/>
              <w:rPr>
                <w:rFonts w:asciiTheme="minorHAnsi" w:hAnsiTheme="minorHAnsi" w:cstheme="minorHAnsi"/>
              </w:rPr>
            </w:pPr>
            <w:r w:rsidRPr="007E4150">
              <w:rPr>
                <w:rFonts w:asciiTheme="minorHAnsi" w:hAnsiTheme="minorHAnsi" w:cstheme="minorHAnsi"/>
              </w:rPr>
              <w:t>Experiencia en el desarrollo de investigación y/o innovación, publicación de artículos científicos, participación en congresos, proyectos de investigación y/o innovación, etc.</w:t>
            </w:r>
          </w:p>
        </w:tc>
      </w:tr>
      <w:tr w:rsidR="00EB10FC" w:rsidRPr="00EB10FC" w14:paraId="57C6574C" w14:textId="77777777">
        <w:trPr>
          <w:trHeight w:val="292"/>
        </w:trPr>
        <w:tc>
          <w:tcPr>
            <w:tcW w:w="2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946131" w14:textId="77777777" w:rsidR="00895D1E" w:rsidRPr="00EB10FC" w:rsidRDefault="000A6CBC">
            <w:pPr>
              <w:spacing w:after="0" w:line="240" w:lineRule="auto"/>
              <w:jc w:val="both"/>
              <w:rPr>
                <w:rFonts w:asciiTheme="minorHAnsi" w:hAnsiTheme="minorHAnsi" w:cstheme="minorHAnsi"/>
              </w:rPr>
            </w:pPr>
            <w:r w:rsidRPr="00EB10FC">
              <w:rPr>
                <w:rFonts w:asciiTheme="minorHAnsi" w:hAnsiTheme="minorHAnsi" w:cstheme="minorHAnsi"/>
                <w:b/>
              </w:rPr>
              <w:t>Observaciones</w:t>
            </w:r>
          </w:p>
        </w:tc>
        <w:tc>
          <w:tcPr>
            <w:tcW w:w="7579" w:type="dxa"/>
            <w:tcBorders>
              <w:top w:val="single" w:sz="4" w:space="0" w:color="000000"/>
              <w:left w:val="nil"/>
              <w:bottom w:val="single" w:sz="4" w:space="0" w:color="000000"/>
              <w:right w:val="single" w:sz="4" w:space="0" w:color="000000"/>
            </w:tcBorders>
            <w:shd w:val="clear" w:color="auto" w:fill="auto"/>
          </w:tcPr>
          <w:p w14:paraId="4161960D" w14:textId="0862F034" w:rsidR="00895D1E" w:rsidRPr="00EB10FC" w:rsidRDefault="007E4150">
            <w:pPr>
              <w:spacing w:after="0" w:line="240" w:lineRule="auto"/>
              <w:rPr>
                <w:rFonts w:asciiTheme="minorHAnsi" w:hAnsiTheme="minorHAnsi" w:cstheme="minorHAnsi"/>
              </w:rPr>
            </w:pPr>
            <w:r>
              <w:rPr>
                <w:rFonts w:asciiTheme="minorHAnsi" w:hAnsiTheme="minorHAnsi" w:cstheme="minorHAnsi"/>
              </w:rPr>
              <w:t>Experiencia demostrable en docencia para educación superior (Centros de formación técnica, Institutos profesionales o Universidades).</w:t>
            </w:r>
          </w:p>
        </w:tc>
      </w:tr>
    </w:tbl>
    <w:p w14:paraId="6F0FF1FF" w14:textId="77777777" w:rsidR="00895D1E" w:rsidRPr="00EB10FC" w:rsidRDefault="00895D1E">
      <w:pPr>
        <w:jc w:val="both"/>
        <w:rPr>
          <w:rFonts w:asciiTheme="minorHAnsi" w:hAnsiTheme="minorHAnsi" w:cstheme="minorHAnsi"/>
        </w:rPr>
      </w:pPr>
    </w:p>
    <w:sectPr w:rsidR="00895D1E" w:rsidRPr="00EB10FC">
      <w:pgSz w:w="12240" w:h="15840"/>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psLV3V89" int2:invalidationBookmarkName="" int2:hashCode="4SbZn6FeBmz3mj" int2:id="sODGZPs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7E83"/>
    <w:multiLevelType w:val="multilevel"/>
    <w:tmpl w:val="B27A863E"/>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06638"/>
    <w:multiLevelType w:val="multilevel"/>
    <w:tmpl w:val="5F70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1038E"/>
    <w:multiLevelType w:val="multilevel"/>
    <w:tmpl w:val="2E5E1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434BB3"/>
    <w:multiLevelType w:val="multilevel"/>
    <w:tmpl w:val="8F0678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4B470A"/>
    <w:multiLevelType w:val="multilevel"/>
    <w:tmpl w:val="FAA0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9C4981"/>
    <w:multiLevelType w:val="hybridMultilevel"/>
    <w:tmpl w:val="B85C2E94"/>
    <w:lvl w:ilvl="0" w:tplc="7062012A">
      <w:start w:val="1"/>
      <w:numFmt w:val="bullet"/>
      <w:lvlText w:val="-"/>
      <w:lvlJc w:val="left"/>
      <w:pPr>
        <w:ind w:left="720" w:hanging="360"/>
      </w:pPr>
      <w:rPr>
        <w:rFonts w:ascii="Calibri" w:hAnsi="Calibri" w:hint="default"/>
      </w:rPr>
    </w:lvl>
    <w:lvl w:ilvl="1" w:tplc="1018D2DC">
      <w:start w:val="1"/>
      <w:numFmt w:val="bullet"/>
      <w:lvlText w:val="o"/>
      <w:lvlJc w:val="left"/>
      <w:pPr>
        <w:ind w:left="1440" w:hanging="360"/>
      </w:pPr>
      <w:rPr>
        <w:rFonts w:ascii="Courier New" w:hAnsi="Courier New" w:hint="default"/>
      </w:rPr>
    </w:lvl>
    <w:lvl w:ilvl="2" w:tplc="F524E800">
      <w:start w:val="1"/>
      <w:numFmt w:val="bullet"/>
      <w:lvlText w:val=""/>
      <w:lvlJc w:val="left"/>
      <w:pPr>
        <w:ind w:left="2160" w:hanging="360"/>
      </w:pPr>
      <w:rPr>
        <w:rFonts w:ascii="Wingdings" w:hAnsi="Wingdings" w:hint="default"/>
      </w:rPr>
    </w:lvl>
    <w:lvl w:ilvl="3" w:tplc="CD141BD0">
      <w:start w:val="1"/>
      <w:numFmt w:val="bullet"/>
      <w:lvlText w:val=""/>
      <w:lvlJc w:val="left"/>
      <w:pPr>
        <w:ind w:left="2880" w:hanging="360"/>
      </w:pPr>
      <w:rPr>
        <w:rFonts w:ascii="Symbol" w:hAnsi="Symbol" w:hint="default"/>
      </w:rPr>
    </w:lvl>
    <w:lvl w:ilvl="4" w:tplc="5BF67C42">
      <w:start w:val="1"/>
      <w:numFmt w:val="bullet"/>
      <w:lvlText w:val="o"/>
      <w:lvlJc w:val="left"/>
      <w:pPr>
        <w:ind w:left="3600" w:hanging="360"/>
      </w:pPr>
      <w:rPr>
        <w:rFonts w:ascii="Courier New" w:hAnsi="Courier New" w:hint="default"/>
      </w:rPr>
    </w:lvl>
    <w:lvl w:ilvl="5" w:tplc="5FC227B8">
      <w:start w:val="1"/>
      <w:numFmt w:val="bullet"/>
      <w:lvlText w:val=""/>
      <w:lvlJc w:val="left"/>
      <w:pPr>
        <w:ind w:left="4320" w:hanging="360"/>
      </w:pPr>
      <w:rPr>
        <w:rFonts w:ascii="Wingdings" w:hAnsi="Wingdings" w:hint="default"/>
      </w:rPr>
    </w:lvl>
    <w:lvl w:ilvl="6" w:tplc="38581902">
      <w:start w:val="1"/>
      <w:numFmt w:val="bullet"/>
      <w:lvlText w:val=""/>
      <w:lvlJc w:val="left"/>
      <w:pPr>
        <w:ind w:left="5040" w:hanging="360"/>
      </w:pPr>
      <w:rPr>
        <w:rFonts w:ascii="Symbol" w:hAnsi="Symbol" w:hint="default"/>
      </w:rPr>
    </w:lvl>
    <w:lvl w:ilvl="7" w:tplc="C6181BAE">
      <w:start w:val="1"/>
      <w:numFmt w:val="bullet"/>
      <w:lvlText w:val="o"/>
      <w:lvlJc w:val="left"/>
      <w:pPr>
        <w:ind w:left="5760" w:hanging="360"/>
      </w:pPr>
      <w:rPr>
        <w:rFonts w:ascii="Courier New" w:hAnsi="Courier New" w:hint="default"/>
      </w:rPr>
    </w:lvl>
    <w:lvl w:ilvl="8" w:tplc="65C48662">
      <w:start w:val="1"/>
      <w:numFmt w:val="bullet"/>
      <w:lvlText w:val=""/>
      <w:lvlJc w:val="left"/>
      <w:pPr>
        <w:ind w:left="6480" w:hanging="360"/>
      </w:pPr>
      <w:rPr>
        <w:rFonts w:ascii="Wingdings" w:hAnsi="Wingdings" w:hint="default"/>
      </w:rPr>
    </w:lvl>
  </w:abstractNum>
  <w:abstractNum w:abstractNumId="6" w15:restartNumberingAfterBreak="0">
    <w:nsid w:val="17D569E6"/>
    <w:multiLevelType w:val="multilevel"/>
    <w:tmpl w:val="B180E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7CDADF"/>
    <w:multiLevelType w:val="hybridMultilevel"/>
    <w:tmpl w:val="B27A863E"/>
    <w:lvl w:ilvl="0" w:tplc="0FA69548">
      <w:start w:val="1"/>
      <w:numFmt w:val="decimal"/>
      <w:lvlText w:val="%1."/>
      <w:lvlJc w:val="left"/>
      <w:pPr>
        <w:ind w:left="360" w:hanging="360"/>
      </w:pPr>
    </w:lvl>
    <w:lvl w:ilvl="1" w:tplc="9A2AA3B2">
      <w:start w:val="1"/>
      <w:numFmt w:val="lowerLetter"/>
      <w:lvlText w:val="%2."/>
      <w:lvlJc w:val="left"/>
      <w:pPr>
        <w:ind w:left="1080" w:hanging="360"/>
      </w:pPr>
    </w:lvl>
    <w:lvl w:ilvl="2" w:tplc="5E92A352">
      <w:start w:val="1"/>
      <w:numFmt w:val="lowerRoman"/>
      <w:lvlText w:val="%3."/>
      <w:lvlJc w:val="right"/>
      <w:pPr>
        <w:ind w:left="1800" w:hanging="180"/>
      </w:pPr>
    </w:lvl>
    <w:lvl w:ilvl="3" w:tplc="0B2A8DBA">
      <w:start w:val="1"/>
      <w:numFmt w:val="decimal"/>
      <w:lvlText w:val="%4."/>
      <w:lvlJc w:val="left"/>
      <w:pPr>
        <w:ind w:left="2520" w:hanging="360"/>
      </w:pPr>
    </w:lvl>
    <w:lvl w:ilvl="4" w:tplc="B8320406">
      <w:start w:val="1"/>
      <w:numFmt w:val="lowerLetter"/>
      <w:lvlText w:val="%5."/>
      <w:lvlJc w:val="left"/>
      <w:pPr>
        <w:ind w:left="3240" w:hanging="360"/>
      </w:pPr>
    </w:lvl>
    <w:lvl w:ilvl="5" w:tplc="92345A92">
      <w:start w:val="1"/>
      <w:numFmt w:val="lowerRoman"/>
      <w:lvlText w:val="%6."/>
      <w:lvlJc w:val="right"/>
      <w:pPr>
        <w:ind w:left="3960" w:hanging="180"/>
      </w:pPr>
    </w:lvl>
    <w:lvl w:ilvl="6" w:tplc="1DBE765C">
      <w:start w:val="1"/>
      <w:numFmt w:val="decimal"/>
      <w:lvlText w:val="%7."/>
      <w:lvlJc w:val="left"/>
      <w:pPr>
        <w:ind w:left="4680" w:hanging="360"/>
      </w:pPr>
    </w:lvl>
    <w:lvl w:ilvl="7" w:tplc="1020D728">
      <w:start w:val="1"/>
      <w:numFmt w:val="lowerLetter"/>
      <w:lvlText w:val="%8."/>
      <w:lvlJc w:val="left"/>
      <w:pPr>
        <w:ind w:left="5400" w:hanging="360"/>
      </w:pPr>
    </w:lvl>
    <w:lvl w:ilvl="8" w:tplc="AD24EC6E">
      <w:start w:val="1"/>
      <w:numFmt w:val="lowerRoman"/>
      <w:lvlText w:val="%9."/>
      <w:lvlJc w:val="right"/>
      <w:pPr>
        <w:ind w:left="6120" w:hanging="180"/>
      </w:pPr>
    </w:lvl>
  </w:abstractNum>
  <w:abstractNum w:abstractNumId="8" w15:restartNumberingAfterBreak="0">
    <w:nsid w:val="1C2330E6"/>
    <w:multiLevelType w:val="multilevel"/>
    <w:tmpl w:val="4E06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BA50EF"/>
    <w:multiLevelType w:val="multilevel"/>
    <w:tmpl w:val="422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0C485"/>
    <w:multiLevelType w:val="hybridMultilevel"/>
    <w:tmpl w:val="B76E6772"/>
    <w:lvl w:ilvl="0" w:tplc="F17CB226">
      <w:start w:val="1"/>
      <w:numFmt w:val="bullet"/>
      <w:lvlText w:val="-"/>
      <w:lvlJc w:val="left"/>
      <w:pPr>
        <w:ind w:left="720" w:hanging="360"/>
      </w:pPr>
      <w:rPr>
        <w:rFonts w:ascii="Calibri" w:hAnsi="Calibri" w:hint="default"/>
      </w:rPr>
    </w:lvl>
    <w:lvl w:ilvl="1" w:tplc="10887E6A">
      <w:start w:val="1"/>
      <w:numFmt w:val="bullet"/>
      <w:lvlText w:val="o"/>
      <w:lvlJc w:val="left"/>
      <w:pPr>
        <w:ind w:left="1440" w:hanging="360"/>
      </w:pPr>
      <w:rPr>
        <w:rFonts w:ascii="Courier New" w:hAnsi="Courier New" w:hint="default"/>
      </w:rPr>
    </w:lvl>
    <w:lvl w:ilvl="2" w:tplc="11A8DAA2">
      <w:start w:val="1"/>
      <w:numFmt w:val="bullet"/>
      <w:lvlText w:val=""/>
      <w:lvlJc w:val="left"/>
      <w:pPr>
        <w:ind w:left="2160" w:hanging="360"/>
      </w:pPr>
      <w:rPr>
        <w:rFonts w:ascii="Wingdings" w:hAnsi="Wingdings" w:hint="default"/>
      </w:rPr>
    </w:lvl>
    <w:lvl w:ilvl="3" w:tplc="24984ADC">
      <w:start w:val="1"/>
      <w:numFmt w:val="bullet"/>
      <w:lvlText w:val=""/>
      <w:lvlJc w:val="left"/>
      <w:pPr>
        <w:ind w:left="2880" w:hanging="360"/>
      </w:pPr>
      <w:rPr>
        <w:rFonts w:ascii="Symbol" w:hAnsi="Symbol" w:hint="default"/>
      </w:rPr>
    </w:lvl>
    <w:lvl w:ilvl="4" w:tplc="7250E5C0">
      <w:start w:val="1"/>
      <w:numFmt w:val="bullet"/>
      <w:lvlText w:val="o"/>
      <w:lvlJc w:val="left"/>
      <w:pPr>
        <w:ind w:left="3600" w:hanging="360"/>
      </w:pPr>
      <w:rPr>
        <w:rFonts w:ascii="Courier New" w:hAnsi="Courier New" w:hint="default"/>
      </w:rPr>
    </w:lvl>
    <w:lvl w:ilvl="5" w:tplc="95045410">
      <w:start w:val="1"/>
      <w:numFmt w:val="bullet"/>
      <w:lvlText w:val=""/>
      <w:lvlJc w:val="left"/>
      <w:pPr>
        <w:ind w:left="4320" w:hanging="360"/>
      </w:pPr>
      <w:rPr>
        <w:rFonts w:ascii="Wingdings" w:hAnsi="Wingdings" w:hint="default"/>
      </w:rPr>
    </w:lvl>
    <w:lvl w:ilvl="6" w:tplc="4A669362">
      <w:start w:val="1"/>
      <w:numFmt w:val="bullet"/>
      <w:lvlText w:val=""/>
      <w:lvlJc w:val="left"/>
      <w:pPr>
        <w:ind w:left="5040" w:hanging="360"/>
      </w:pPr>
      <w:rPr>
        <w:rFonts w:ascii="Symbol" w:hAnsi="Symbol" w:hint="default"/>
      </w:rPr>
    </w:lvl>
    <w:lvl w:ilvl="7" w:tplc="A492F4F6">
      <w:start w:val="1"/>
      <w:numFmt w:val="bullet"/>
      <w:lvlText w:val="o"/>
      <w:lvlJc w:val="left"/>
      <w:pPr>
        <w:ind w:left="5760" w:hanging="360"/>
      </w:pPr>
      <w:rPr>
        <w:rFonts w:ascii="Courier New" w:hAnsi="Courier New" w:hint="default"/>
      </w:rPr>
    </w:lvl>
    <w:lvl w:ilvl="8" w:tplc="08A033A6">
      <w:start w:val="1"/>
      <w:numFmt w:val="bullet"/>
      <w:lvlText w:val=""/>
      <w:lvlJc w:val="left"/>
      <w:pPr>
        <w:ind w:left="6480" w:hanging="360"/>
      </w:pPr>
      <w:rPr>
        <w:rFonts w:ascii="Wingdings" w:hAnsi="Wingdings" w:hint="default"/>
      </w:rPr>
    </w:lvl>
  </w:abstractNum>
  <w:abstractNum w:abstractNumId="11" w15:restartNumberingAfterBreak="0">
    <w:nsid w:val="26A9D181"/>
    <w:multiLevelType w:val="hybridMultilevel"/>
    <w:tmpl w:val="801E8E04"/>
    <w:lvl w:ilvl="0" w:tplc="DAC2BC9A">
      <w:start w:val="1"/>
      <w:numFmt w:val="bullet"/>
      <w:lvlText w:val="-"/>
      <w:lvlJc w:val="left"/>
      <w:pPr>
        <w:ind w:left="720" w:hanging="360"/>
      </w:pPr>
      <w:rPr>
        <w:rFonts w:ascii="Calibri" w:hAnsi="Calibri" w:hint="default"/>
      </w:rPr>
    </w:lvl>
    <w:lvl w:ilvl="1" w:tplc="CF42C522">
      <w:start w:val="1"/>
      <w:numFmt w:val="bullet"/>
      <w:lvlText w:val="o"/>
      <w:lvlJc w:val="left"/>
      <w:pPr>
        <w:ind w:left="1440" w:hanging="360"/>
      </w:pPr>
      <w:rPr>
        <w:rFonts w:ascii="Courier New" w:hAnsi="Courier New" w:hint="default"/>
      </w:rPr>
    </w:lvl>
    <w:lvl w:ilvl="2" w:tplc="28360DCE">
      <w:start w:val="1"/>
      <w:numFmt w:val="bullet"/>
      <w:lvlText w:val=""/>
      <w:lvlJc w:val="left"/>
      <w:pPr>
        <w:ind w:left="2160" w:hanging="360"/>
      </w:pPr>
      <w:rPr>
        <w:rFonts w:ascii="Wingdings" w:hAnsi="Wingdings" w:hint="default"/>
      </w:rPr>
    </w:lvl>
    <w:lvl w:ilvl="3" w:tplc="ED22F692">
      <w:start w:val="1"/>
      <w:numFmt w:val="bullet"/>
      <w:lvlText w:val=""/>
      <w:lvlJc w:val="left"/>
      <w:pPr>
        <w:ind w:left="2880" w:hanging="360"/>
      </w:pPr>
      <w:rPr>
        <w:rFonts w:ascii="Symbol" w:hAnsi="Symbol" w:hint="default"/>
      </w:rPr>
    </w:lvl>
    <w:lvl w:ilvl="4" w:tplc="E7C03F3A">
      <w:start w:val="1"/>
      <w:numFmt w:val="bullet"/>
      <w:lvlText w:val="o"/>
      <w:lvlJc w:val="left"/>
      <w:pPr>
        <w:ind w:left="3600" w:hanging="360"/>
      </w:pPr>
      <w:rPr>
        <w:rFonts w:ascii="Courier New" w:hAnsi="Courier New" w:hint="default"/>
      </w:rPr>
    </w:lvl>
    <w:lvl w:ilvl="5" w:tplc="0588A750">
      <w:start w:val="1"/>
      <w:numFmt w:val="bullet"/>
      <w:lvlText w:val=""/>
      <w:lvlJc w:val="left"/>
      <w:pPr>
        <w:ind w:left="4320" w:hanging="360"/>
      </w:pPr>
      <w:rPr>
        <w:rFonts w:ascii="Wingdings" w:hAnsi="Wingdings" w:hint="default"/>
      </w:rPr>
    </w:lvl>
    <w:lvl w:ilvl="6" w:tplc="57F4991C">
      <w:start w:val="1"/>
      <w:numFmt w:val="bullet"/>
      <w:lvlText w:val=""/>
      <w:lvlJc w:val="left"/>
      <w:pPr>
        <w:ind w:left="5040" w:hanging="360"/>
      </w:pPr>
      <w:rPr>
        <w:rFonts w:ascii="Symbol" w:hAnsi="Symbol" w:hint="default"/>
      </w:rPr>
    </w:lvl>
    <w:lvl w:ilvl="7" w:tplc="56BCEAEC">
      <w:start w:val="1"/>
      <w:numFmt w:val="bullet"/>
      <w:lvlText w:val="o"/>
      <w:lvlJc w:val="left"/>
      <w:pPr>
        <w:ind w:left="5760" w:hanging="360"/>
      </w:pPr>
      <w:rPr>
        <w:rFonts w:ascii="Courier New" w:hAnsi="Courier New" w:hint="default"/>
      </w:rPr>
    </w:lvl>
    <w:lvl w:ilvl="8" w:tplc="17685AF4">
      <w:start w:val="1"/>
      <w:numFmt w:val="bullet"/>
      <w:lvlText w:val=""/>
      <w:lvlJc w:val="left"/>
      <w:pPr>
        <w:ind w:left="6480" w:hanging="360"/>
      </w:pPr>
      <w:rPr>
        <w:rFonts w:ascii="Wingdings" w:hAnsi="Wingdings" w:hint="default"/>
      </w:rPr>
    </w:lvl>
  </w:abstractNum>
  <w:abstractNum w:abstractNumId="12" w15:restartNumberingAfterBreak="0">
    <w:nsid w:val="28C05E48"/>
    <w:multiLevelType w:val="hybridMultilevel"/>
    <w:tmpl w:val="4BDA7CB8"/>
    <w:lvl w:ilvl="0" w:tplc="0F80F5FA">
      <w:start w:val="1"/>
      <w:numFmt w:val="bullet"/>
      <w:lvlText w:val="-"/>
      <w:lvlJc w:val="left"/>
      <w:pPr>
        <w:ind w:left="720" w:hanging="360"/>
      </w:pPr>
      <w:rPr>
        <w:rFonts w:ascii="Calibri" w:hAnsi="Calibri" w:hint="default"/>
      </w:rPr>
    </w:lvl>
    <w:lvl w:ilvl="1" w:tplc="1512D62C">
      <w:start w:val="1"/>
      <w:numFmt w:val="bullet"/>
      <w:lvlText w:val="o"/>
      <w:lvlJc w:val="left"/>
      <w:pPr>
        <w:ind w:left="1440" w:hanging="360"/>
      </w:pPr>
      <w:rPr>
        <w:rFonts w:ascii="Courier New" w:hAnsi="Courier New" w:hint="default"/>
      </w:rPr>
    </w:lvl>
    <w:lvl w:ilvl="2" w:tplc="DE944F72">
      <w:start w:val="1"/>
      <w:numFmt w:val="bullet"/>
      <w:lvlText w:val=""/>
      <w:lvlJc w:val="left"/>
      <w:pPr>
        <w:ind w:left="2160" w:hanging="360"/>
      </w:pPr>
      <w:rPr>
        <w:rFonts w:ascii="Wingdings" w:hAnsi="Wingdings" w:hint="default"/>
      </w:rPr>
    </w:lvl>
    <w:lvl w:ilvl="3" w:tplc="42B0D26A">
      <w:start w:val="1"/>
      <w:numFmt w:val="bullet"/>
      <w:lvlText w:val=""/>
      <w:lvlJc w:val="left"/>
      <w:pPr>
        <w:ind w:left="2880" w:hanging="360"/>
      </w:pPr>
      <w:rPr>
        <w:rFonts w:ascii="Symbol" w:hAnsi="Symbol" w:hint="default"/>
      </w:rPr>
    </w:lvl>
    <w:lvl w:ilvl="4" w:tplc="B5CE3A70">
      <w:start w:val="1"/>
      <w:numFmt w:val="bullet"/>
      <w:lvlText w:val="o"/>
      <w:lvlJc w:val="left"/>
      <w:pPr>
        <w:ind w:left="3600" w:hanging="360"/>
      </w:pPr>
      <w:rPr>
        <w:rFonts w:ascii="Courier New" w:hAnsi="Courier New" w:hint="default"/>
      </w:rPr>
    </w:lvl>
    <w:lvl w:ilvl="5" w:tplc="5BCE780E">
      <w:start w:val="1"/>
      <w:numFmt w:val="bullet"/>
      <w:lvlText w:val=""/>
      <w:lvlJc w:val="left"/>
      <w:pPr>
        <w:ind w:left="4320" w:hanging="360"/>
      </w:pPr>
      <w:rPr>
        <w:rFonts w:ascii="Wingdings" w:hAnsi="Wingdings" w:hint="default"/>
      </w:rPr>
    </w:lvl>
    <w:lvl w:ilvl="6" w:tplc="4448F59E">
      <w:start w:val="1"/>
      <w:numFmt w:val="bullet"/>
      <w:lvlText w:val=""/>
      <w:lvlJc w:val="left"/>
      <w:pPr>
        <w:ind w:left="5040" w:hanging="360"/>
      </w:pPr>
      <w:rPr>
        <w:rFonts w:ascii="Symbol" w:hAnsi="Symbol" w:hint="default"/>
      </w:rPr>
    </w:lvl>
    <w:lvl w:ilvl="7" w:tplc="5262C9B8">
      <w:start w:val="1"/>
      <w:numFmt w:val="bullet"/>
      <w:lvlText w:val="o"/>
      <w:lvlJc w:val="left"/>
      <w:pPr>
        <w:ind w:left="5760" w:hanging="360"/>
      </w:pPr>
      <w:rPr>
        <w:rFonts w:ascii="Courier New" w:hAnsi="Courier New" w:hint="default"/>
      </w:rPr>
    </w:lvl>
    <w:lvl w:ilvl="8" w:tplc="1346E662">
      <w:start w:val="1"/>
      <w:numFmt w:val="bullet"/>
      <w:lvlText w:val=""/>
      <w:lvlJc w:val="left"/>
      <w:pPr>
        <w:ind w:left="6480" w:hanging="360"/>
      </w:pPr>
      <w:rPr>
        <w:rFonts w:ascii="Wingdings" w:hAnsi="Wingdings" w:hint="default"/>
      </w:rPr>
    </w:lvl>
  </w:abstractNum>
  <w:abstractNum w:abstractNumId="13" w15:restartNumberingAfterBreak="0">
    <w:nsid w:val="2E681689"/>
    <w:multiLevelType w:val="multilevel"/>
    <w:tmpl w:val="66FC4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676CA5"/>
    <w:multiLevelType w:val="hybridMultilevel"/>
    <w:tmpl w:val="CF628292"/>
    <w:lvl w:ilvl="0" w:tplc="A252BF76">
      <w:start w:val="1"/>
      <w:numFmt w:val="decimal"/>
      <w:lvlText w:val="%1."/>
      <w:lvlJc w:val="left"/>
      <w:pPr>
        <w:ind w:left="720" w:hanging="360"/>
      </w:pPr>
    </w:lvl>
    <w:lvl w:ilvl="1" w:tplc="C570F948">
      <w:start w:val="1"/>
      <w:numFmt w:val="lowerLetter"/>
      <w:lvlText w:val="%2."/>
      <w:lvlJc w:val="left"/>
      <w:pPr>
        <w:ind w:left="1440" w:hanging="360"/>
      </w:pPr>
    </w:lvl>
    <w:lvl w:ilvl="2" w:tplc="F24AB846">
      <w:start w:val="1"/>
      <w:numFmt w:val="lowerRoman"/>
      <w:lvlText w:val="%3."/>
      <w:lvlJc w:val="right"/>
      <w:pPr>
        <w:ind w:left="2160" w:hanging="180"/>
      </w:pPr>
    </w:lvl>
    <w:lvl w:ilvl="3" w:tplc="FEAC9154">
      <w:start w:val="1"/>
      <w:numFmt w:val="decimal"/>
      <w:lvlText w:val="%4."/>
      <w:lvlJc w:val="left"/>
      <w:pPr>
        <w:ind w:left="2880" w:hanging="360"/>
      </w:pPr>
    </w:lvl>
    <w:lvl w:ilvl="4" w:tplc="CFBA94F6">
      <w:start w:val="1"/>
      <w:numFmt w:val="lowerLetter"/>
      <w:lvlText w:val="%5."/>
      <w:lvlJc w:val="left"/>
      <w:pPr>
        <w:ind w:left="3600" w:hanging="360"/>
      </w:pPr>
    </w:lvl>
    <w:lvl w:ilvl="5" w:tplc="48B831D8">
      <w:start w:val="1"/>
      <w:numFmt w:val="lowerRoman"/>
      <w:lvlText w:val="%6."/>
      <w:lvlJc w:val="right"/>
      <w:pPr>
        <w:ind w:left="4320" w:hanging="180"/>
      </w:pPr>
    </w:lvl>
    <w:lvl w:ilvl="6" w:tplc="7E529272">
      <w:start w:val="1"/>
      <w:numFmt w:val="decimal"/>
      <w:lvlText w:val="%7."/>
      <w:lvlJc w:val="left"/>
      <w:pPr>
        <w:ind w:left="5040" w:hanging="360"/>
      </w:pPr>
    </w:lvl>
    <w:lvl w:ilvl="7" w:tplc="B3B6D6E4">
      <w:start w:val="1"/>
      <w:numFmt w:val="lowerLetter"/>
      <w:lvlText w:val="%8."/>
      <w:lvlJc w:val="left"/>
      <w:pPr>
        <w:ind w:left="5760" w:hanging="360"/>
      </w:pPr>
    </w:lvl>
    <w:lvl w:ilvl="8" w:tplc="778A4C16">
      <w:start w:val="1"/>
      <w:numFmt w:val="lowerRoman"/>
      <w:lvlText w:val="%9."/>
      <w:lvlJc w:val="right"/>
      <w:pPr>
        <w:ind w:left="6480" w:hanging="180"/>
      </w:pPr>
    </w:lvl>
  </w:abstractNum>
  <w:abstractNum w:abstractNumId="15" w15:restartNumberingAfterBreak="0">
    <w:nsid w:val="34FE2BAD"/>
    <w:multiLevelType w:val="hybridMultilevel"/>
    <w:tmpl w:val="99BAD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9A234D"/>
    <w:multiLevelType w:val="multilevel"/>
    <w:tmpl w:val="D0B08C8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6BFE97F"/>
    <w:multiLevelType w:val="hybridMultilevel"/>
    <w:tmpl w:val="5B9E2BA8"/>
    <w:lvl w:ilvl="0" w:tplc="455427FE">
      <w:start w:val="1"/>
      <w:numFmt w:val="bullet"/>
      <w:lvlText w:val="-"/>
      <w:lvlJc w:val="left"/>
      <w:pPr>
        <w:ind w:left="720" w:hanging="360"/>
      </w:pPr>
      <w:rPr>
        <w:rFonts w:ascii="Calibri" w:hAnsi="Calibri" w:hint="default"/>
      </w:rPr>
    </w:lvl>
    <w:lvl w:ilvl="1" w:tplc="99F4B9AE">
      <w:start w:val="1"/>
      <w:numFmt w:val="bullet"/>
      <w:lvlText w:val="o"/>
      <w:lvlJc w:val="left"/>
      <w:pPr>
        <w:ind w:left="1440" w:hanging="360"/>
      </w:pPr>
      <w:rPr>
        <w:rFonts w:ascii="Courier New" w:hAnsi="Courier New" w:hint="default"/>
      </w:rPr>
    </w:lvl>
    <w:lvl w:ilvl="2" w:tplc="E26AB858">
      <w:start w:val="1"/>
      <w:numFmt w:val="bullet"/>
      <w:lvlText w:val=""/>
      <w:lvlJc w:val="left"/>
      <w:pPr>
        <w:ind w:left="2160" w:hanging="360"/>
      </w:pPr>
      <w:rPr>
        <w:rFonts w:ascii="Wingdings" w:hAnsi="Wingdings" w:hint="default"/>
      </w:rPr>
    </w:lvl>
    <w:lvl w:ilvl="3" w:tplc="7B8C3798">
      <w:start w:val="1"/>
      <w:numFmt w:val="bullet"/>
      <w:lvlText w:val=""/>
      <w:lvlJc w:val="left"/>
      <w:pPr>
        <w:ind w:left="2880" w:hanging="360"/>
      </w:pPr>
      <w:rPr>
        <w:rFonts w:ascii="Symbol" w:hAnsi="Symbol" w:hint="default"/>
      </w:rPr>
    </w:lvl>
    <w:lvl w:ilvl="4" w:tplc="347E1A28">
      <w:start w:val="1"/>
      <w:numFmt w:val="bullet"/>
      <w:lvlText w:val="o"/>
      <w:lvlJc w:val="left"/>
      <w:pPr>
        <w:ind w:left="3600" w:hanging="360"/>
      </w:pPr>
      <w:rPr>
        <w:rFonts w:ascii="Courier New" w:hAnsi="Courier New" w:hint="default"/>
      </w:rPr>
    </w:lvl>
    <w:lvl w:ilvl="5" w:tplc="F8625910">
      <w:start w:val="1"/>
      <w:numFmt w:val="bullet"/>
      <w:lvlText w:val=""/>
      <w:lvlJc w:val="left"/>
      <w:pPr>
        <w:ind w:left="4320" w:hanging="360"/>
      </w:pPr>
      <w:rPr>
        <w:rFonts w:ascii="Wingdings" w:hAnsi="Wingdings" w:hint="default"/>
      </w:rPr>
    </w:lvl>
    <w:lvl w:ilvl="6" w:tplc="503ECE5A">
      <w:start w:val="1"/>
      <w:numFmt w:val="bullet"/>
      <w:lvlText w:val=""/>
      <w:lvlJc w:val="left"/>
      <w:pPr>
        <w:ind w:left="5040" w:hanging="360"/>
      </w:pPr>
      <w:rPr>
        <w:rFonts w:ascii="Symbol" w:hAnsi="Symbol" w:hint="default"/>
      </w:rPr>
    </w:lvl>
    <w:lvl w:ilvl="7" w:tplc="05CCB30E">
      <w:start w:val="1"/>
      <w:numFmt w:val="bullet"/>
      <w:lvlText w:val="o"/>
      <w:lvlJc w:val="left"/>
      <w:pPr>
        <w:ind w:left="5760" w:hanging="360"/>
      </w:pPr>
      <w:rPr>
        <w:rFonts w:ascii="Courier New" w:hAnsi="Courier New" w:hint="default"/>
      </w:rPr>
    </w:lvl>
    <w:lvl w:ilvl="8" w:tplc="97E23596">
      <w:start w:val="1"/>
      <w:numFmt w:val="bullet"/>
      <w:lvlText w:val=""/>
      <w:lvlJc w:val="left"/>
      <w:pPr>
        <w:ind w:left="6480" w:hanging="360"/>
      </w:pPr>
      <w:rPr>
        <w:rFonts w:ascii="Wingdings" w:hAnsi="Wingdings" w:hint="default"/>
      </w:rPr>
    </w:lvl>
  </w:abstractNum>
  <w:abstractNum w:abstractNumId="18" w15:restartNumberingAfterBreak="0">
    <w:nsid w:val="3925D69C"/>
    <w:multiLevelType w:val="hybridMultilevel"/>
    <w:tmpl w:val="BBBA7088"/>
    <w:lvl w:ilvl="0" w:tplc="AC445FD6">
      <w:start w:val="1"/>
      <w:numFmt w:val="bullet"/>
      <w:lvlText w:val="-"/>
      <w:lvlJc w:val="left"/>
      <w:pPr>
        <w:ind w:left="720" w:hanging="360"/>
      </w:pPr>
      <w:rPr>
        <w:rFonts w:ascii="Calibri" w:hAnsi="Calibri" w:hint="default"/>
      </w:rPr>
    </w:lvl>
    <w:lvl w:ilvl="1" w:tplc="223009F4">
      <w:start w:val="1"/>
      <w:numFmt w:val="bullet"/>
      <w:lvlText w:val="o"/>
      <w:lvlJc w:val="left"/>
      <w:pPr>
        <w:ind w:left="1440" w:hanging="360"/>
      </w:pPr>
      <w:rPr>
        <w:rFonts w:ascii="Courier New" w:hAnsi="Courier New" w:hint="default"/>
      </w:rPr>
    </w:lvl>
    <w:lvl w:ilvl="2" w:tplc="3A3EEE00">
      <w:start w:val="1"/>
      <w:numFmt w:val="bullet"/>
      <w:lvlText w:val=""/>
      <w:lvlJc w:val="left"/>
      <w:pPr>
        <w:ind w:left="2160" w:hanging="360"/>
      </w:pPr>
      <w:rPr>
        <w:rFonts w:ascii="Wingdings" w:hAnsi="Wingdings" w:hint="default"/>
      </w:rPr>
    </w:lvl>
    <w:lvl w:ilvl="3" w:tplc="1A0C9C9A">
      <w:start w:val="1"/>
      <w:numFmt w:val="bullet"/>
      <w:lvlText w:val=""/>
      <w:lvlJc w:val="left"/>
      <w:pPr>
        <w:ind w:left="2880" w:hanging="360"/>
      </w:pPr>
      <w:rPr>
        <w:rFonts w:ascii="Symbol" w:hAnsi="Symbol" w:hint="default"/>
      </w:rPr>
    </w:lvl>
    <w:lvl w:ilvl="4" w:tplc="6B449746">
      <w:start w:val="1"/>
      <w:numFmt w:val="bullet"/>
      <w:lvlText w:val="o"/>
      <w:lvlJc w:val="left"/>
      <w:pPr>
        <w:ind w:left="3600" w:hanging="360"/>
      </w:pPr>
      <w:rPr>
        <w:rFonts w:ascii="Courier New" w:hAnsi="Courier New" w:hint="default"/>
      </w:rPr>
    </w:lvl>
    <w:lvl w:ilvl="5" w:tplc="CD8AD18C">
      <w:start w:val="1"/>
      <w:numFmt w:val="bullet"/>
      <w:lvlText w:val=""/>
      <w:lvlJc w:val="left"/>
      <w:pPr>
        <w:ind w:left="4320" w:hanging="360"/>
      </w:pPr>
      <w:rPr>
        <w:rFonts w:ascii="Wingdings" w:hAnsi="Wingdings" w:hint="default"/>
      </w:rPr>
    </w:lvl>
    <w:lvl w:ilvl="6" w:tplc="8EA855EA">
      <w:start w:val="1"/>
      <w:numFmt w:val="bullet"/>
      <w:lvlText w:val=""/>
      <w:lvlJc w:val="left"/>
      <w:pPr>
        <w:ind w:left="5040" w:hanging="360"/>
      </w:pPr>
      <w:rPr>
        <w:rFonts w:ascii="Symbol" w:hAnsi="Symbol" w:hint="default"/>
      </w:rPr>
    </w:lvl>
    <w:lvl w:ilvl="7" w:tplc="48320060">
      <w:start w:val="1"/>
      <w:numFmt w:val="bullet"/>
      <w:lvlText w:val="o"/>
      <w:lvlJc w:val="left"/>
      <w:pPr>
        <w:ind w:left="5760" w:hanging="360"/>
      </w:pPr>
      <w:rPr>
        <w:rFonts w:ascii="Courier New" w:hAnsi="Courier New" w:hint="default"/>
      </w:rPr>
    </w:lvl>
    <w:lvl w:ilvl="8" w:tplc="AD22695A">
      <w:start w:val="1"/>
      <w:numFmt w:val="bullet"/>
      <w:lvlText w:val=""/>
      <w:lvlJc w:val="left"/>
      <w:pPr>
        <w:ind w:left="6480" w:hanging="360"/>
      </w:pPr>
      <w:rPr>
        <w:rFonts w:ascii="Wingdings" w:hAnsi="Wingdings" w:hint="default"/>
      </w:rPr>
    </w:lvl>
  </w:abstractNum>
  <w:abstractNum w:abstractNumId="19" w15:restartNumberingAfterBreak="0">
    <w:nsid w:val="3D7451E2"/>
    <w:multiLevelType w:val="hybridMultilevel"/>
    <w:tmpl w:val="C92887AC"/>
    <w:lvl w:ilvl="0" w:tplc="5DFE320A">
      <w:start w:val="1"/>
      <w:numFmt w:val="decimal"/>
      <w:lvlText w:val="%1."/>
      <w:lvlJc w:val="left"/>
      <w:pPr>
        <w:ind w:left="360" w:hanging="360"/>
      </w:pPr>
    </w:lvl>
    <w:lvl w:ilvl="1" w:tplc="156C3944">
      <w:start w:val="1"/>
      <w:numFmt w:val="lowerLetter"/>
      <w:lvlText w:val="%2."/>
      <w:lvlJc w:val="left"/>
      <w:pPr>
        <w:ind w:left="1080" w:hanging="360"/>
      </w:pPr>
    </w:lvl>
    <w:lvl w:ilvl="2" w:tplc="462C9404">
      <w:start w:val="1"/>
      <w:numFmt w:val="lowerRoman"/>
      <w:lvlText w:val="%3."/>
      <w:lvlJc w:val="right"/>
      <w:pPr>
        <w:ind w:left="1800" w:hanging="180"/>
      </w:pPr>
    </w:lvl>
    <w:lvl w:ilvl="3" w:tplc="01D0C2E6">
      <w:start w:val="1"/>
      <w:numFmt w:val="decimal"/>
      <w:lvlText w:val="%4."/>
      <w:lvlJc w:val="left"/>
      <w:pPr>
        <w:ind w:left="2520" w:hanging="360"/>
      </w:pPr>
    </w:lvl>
    <w:lvl w:ilvl="4" w:tplc="8176036C">
      <w:start w:val="1"/>
      <w:numFmt w:val="lowerLetter"/>
      <w:lvlText w:val="%5."/>
      <w:lvlJc w:val="left"/>
      <w:pPr>
        <w:ind w:left="3240" w:hanging="360"/>
      </w:pPr>
    </w:lvl>
    <w:lvl w:ilvl="5" w:tplc="8F0E9C8C">
      <w:start w:val="1"/>
      <w:numFmt w:val="lowerRoman"/>
      <w:lvlText w:val="%6."/>
      <w:lvlJc w:val="right"/>
      <w:pPr>
        <w:ind w:left="3960" w:hanging="180"/>
      </w:pPr>
    </w:lvl>
    <w:lvl w:ilvl="6" w:tplc="57585E1C">
      <w:start w:val="1"/>
      <w:numFmt w:val="decimal"/>
      <w:lvlText w:val="%7."/>
      <w:lvlJc w:val="left"/>
      <w:pPr>
        <w:ind w:left="4680" w:hanging="360"/>
      </w:pPr>
    </w:lvl>
    <w:lvl w:ilvl="7" w:tplc="C24C8BB6">
      <w:start w:val="1"/>
      <w:numFmt w:val="lowerLetter"/>
      <w:lvlText w:val="%8."/>
      <w:lvlJc w:val="left"/>
      <w:pPr>
        <w:ind w:left="5400" w:hanging="360"/>
      </w:pPr>
    </w:lvl>
    <w:lvl w:ilvl="8" w:tplc="5254EC2A">
      <w:start w:val="1"/>
      <w:numFmt w:val="lowerRoman"/>
      <w:lvlText w:val="%9."/>
      <w:lvlJc w:val="right"/>
      <w:pPr>
        <w:ind w:left="6120" w:hanging="180"/>
      </w:pPr>
    </w:lvl>
  </w:abstractNum>
  <w:abstractNum w:abstractNumId="20" w15:restartNumberingAfterBreak="0">
    <w:nsid w:val="3E3CC238"/>
    <w:multiLevelType w:val="hybridMultilevel"/>
    <w:tmpl w:val="CEC0234A"/>
    <w:lvl w:ilvl="0" w:tplc="572CB336">
      <w:start w:val="1"/>
      <w:numFmt w:val="bullet"/>
      <w:lvlText w:val="-"/>
      <w:lvlJc w:val="left"/>
      <w:pPr>
        <w:ind w:left="720" w:hanging="360"/>
      </w:pPr>
      <w:rPr>
        <w:rFonts w:ascii="Calibri" w:hAnsi="Calibri" w:hint="default"/>
      </w:rPr>
    </w:lvl>
    <w:lvl w:ilvl="1" w:tplc="AEA453CA">
      <w:start w:val="1"/>
      <w:numFmt w:val="bullet"/>
      <w:lvlText w:val="o"/>
      <w:lvlJc w:val="left"/>
      <w:pPr>
        <w:ind w:left="1440" w:hanging="360"/>
      </w:pPr>
      <w:rPr>
        <w:rFonts w:ascii="Courier New" w:hAnsi="Courier New" w:hint="default"/>
      </w:rPr>
    </w:lvl>
    <w:lvl w:ilvl="2" w:tplc="E6BA17AC">
      <w:start w:val="1"/>
      <w:numFmt w:val="bullet"/>
      <w:lvlText w:val=""/>
      <w:lvlJc w:val="left"/>
      <w:pPr>
        <w:ind w:left="2160" w:hanging="360"/>
      </w:pPr>
      <w:rPr>
        <w:rFonts w:ascii="Wingdings" w:hAnsi="Wingdings" w:hint="default"/>
      </w:rPr>
    </w:lvl>
    <w:lvl w:ilvl="3" w:tplc="827C6A62">
      <w:start w:val="1"/>
      <w:numFmt w:val="bullet"/>
      <w:lvlText w:val=""/>
      <w:lvlJc w:val="left"/>
      <w:pPr>
        <w:ind w:left="2880" w:hanging="360"/>
      </w:pPr>
      <w:rPr>
        <w:rFonts w:ascii="Symbol" w:hAnsi="Symbol" w:hint="default"/>
      </w:rPr>
    </w:lvl>
    <w:lvl w:ilvl="4" w:tplc="9932B6BE">
      <w:start w:val="1"/>
      <w:numFmt w:val="bullet"/>
      <w:lvlText w:val="o"/>
      <w:lvlJc w:val="left"/>
      <w:pPr>
        <w:ind w:left="3600" w:hanging="360"/>
      </w:pPr>
      <w:rPr>
        <w:rFonts w:ascii="Courier New" w:hAnsi="Courier New" w:hint="default"/>
      </w:rPr>
    </w:lvl>
    <w:lvl w:ilvl="5" w:tplc="3DE03014">
      <w:start w:val="1"/>
      <w:numFmt w:val="bullet"/>
      <w:lvlText w:val=""/>
      <w:lvlJc w:val="left"/>
      <w:pPr>
        <w:ind w:left="4320" w:hanging="360"/>
      </w:pPr>
      <w:rPr>
        <w:rFonts w:ascii="Wingdings" w:hAnsi="Wingdings" w:hint="default"/>
      </w:rPr>
    </w:lvl>
    <w:lvl w:ilvl="6" w:tplc="E7ECFE62">
      <w:start w:val="1"/>
      <w:numFmt w:val="bullet"/>
      <w:lvlText w:val=""/>
      <w:lvlJc w:val="left"/>
      <w:pPr>
        <w:ind w:left="5040" w:hanging="360"/>
      </w:pPr>
      <w:rPr>
        <w:rFonts w:ascii="Symbol" w:hAnsi="Symbol" w:hint="default"/>
      </w:rPr>
    </w:lvl>
    <w:lvl w:ilvl="7" w:tplc="C4521062">
      <w:start w:val="1"/>
      <w:numFmt w:val="bullet"/>
      <w:lvlText w:val="o"/>
      <w:lvlJc w:val="left"/>
      <w:pPr>
        <w:ind w:left="5760" w:hanging="360"/>
      </w:pPr>
      <w:rPr>
        <w:rFonts w:ascii="Courier New" w:hAnsi="Courier New" w:hint="default"/>
      </w:rPr>
    </w:lvl>
    <w:lvl w:ilvl="8" w:tplc="EC785322">
      <w:start w:val="1"/>
      <w:numFmt w:val="bullet"/>
      <w:lvlText w:val=""/>
      <w:lvlJc w:val="left"/>
      <w:pPr>
        <w:ind w:left="6480" w:hanging="360"/>
      </w:pPr>
      <w:rPr>
        <w:rFonts w:ascii="Wingdings" w:hAnsi="Wingdings" w:hint="default"/>
      </w:rPr>
    </w:lvl>
  </w:abstractNum>
  <w:abstractNum w:abstractNumId="21" w15:restartNumberingAfterBreak="0">
    <w:nsid w:val="436BAB93"/>
    <w:multiLevelType w:val="hybridMultilevel"/>
    <w:tmpl w:val="2DEAD626"/>
    <w:lvl w:ilvl="0" w:tplc="2BC48252">
      <w:start w:val="1"/>
      <w:numFmt w:val="bullet"/>
      <w:lvlText w:val="-"/>
      <w:lvlJc w:val="left"/>
      <w:pPr>
        <w:ind w:left="720" w:hanging="360"/>
      </w:pPr>
      <w:rPr>
        <w:rFonts w:ascii="Calibri" w:hAnsi="Calibri" w:hint="default"/>
      </w:rPr>
    </w:lvl>
    <w:lvl w:ilvl="1" w:tplc="FF445784">
      <w:start w:val="1"/>
      <w:numFmt w:val="bullet"/>
      <w:lvlText w:val="o"/>
      <w:lvlJc w:val="left"/>
      <w:pPr>
        <w:ind w:left="1440" w:hanging="360"/>
      </w:pPr>
      <w:rPr>
        <w:rFonts w:ascii="Courier New" w:hAnsi="Courier New" w:hint="default"/>
      </w:rPr>
    </w:lvl>
    <w:lvl w:ilvl="2" w:tplc="B7D60B5C">
      <w:start w:val="1"/>
      <w:numFmt w:val="bullet"/>
      <w:lvlText w:val=""/>
      <w:lvlJc w:val="left"/>
      <w:pPr>
        <w:ind w:left="2160" w:hanging="360"/>
      </w:pPr>
      <w:rPr>
        <w:rFonts w:ascii="Wingdings" w:hAnsi="Wingdings" w:hint="default"/>
      </w:rPr>
    </w:lvl>
    <w:lvl w:ilvl="3" w:tplc="297CDCDC">
      <w:start w:val="1"/>
      <w:numFmt w:val="bullet"/>
      <w:lvlText w:val=""/>
      <w:lvlJc w:val="left"/>
      <w:pPr>
        <w:ind w:left="2880" w:hanging="360"/>
      </w:pPr>
      <w:rPr>
        <w:rFonts w:ascii="Symbol" w:hAnsi="Symbol" w:hint="default"/>
      </w:rPr>
    </w:lvl>
    <w:lvl w:ilvl="4" w:tplc="6F14E4AC">
      <w:start w:val="1"/>
      <w:numFmt w:val="bullet"/>
      <w:lvlText w:val="o"/>
      <w:lvlJc w:val="left"/>
      <w:pPr>
        <w:ind w:left="3600" w:hanging="360"/>
      </w:pPr>
      <w:rPr>
        <w:rFonts w:ascii="Courier New" w:hAnsi="Courier New" w:hint="default"/>
      </w:rPr>
    </w:lvl>
    <w:lvl w:ilvl="5" w:tplc="26F04ABC">
      <w:start w:val="1"/>
      <w:numFmt w:val="bullet"/>
      <w:lvlText w:val=""/>
      <w:lvlJc w:val="left"/>
      <w:pPr>
        <w:ind w:left="4320" w:hanging="360"/>
      </w:pPr>
      <w:rPr>
        <w:rFonts w:ascii="Wingdings" w:hAnsi="Wingdings" w:hint="default"/>
      </w:rPr>
    </w:lvl>
    <w:lvl w:ilvl="6" w:tplc="93080586">
      <w:start w:val="1"/>
      <w:numFmt w:val="bullet"/>
      <w:lvlText w:val=""/>
      <w:lvlJc w:val="left"/>
      <w:pPr>
        <w:ind w:left="5040" w:hanging="360"/>
      </w:pPr>
      <w:rPr>
        <w:rFonts w:ascii="Symbol" w:hAnsi="Symbol" w:hint="default"/>
      </w:rPr>
    </w:lvl>
    <w:lvl w:ilvl="7" w:tplc="39C839AE">
      <w:start w:val="1"/>
      <w:numFmt w:val="bullet"/>
      <w:lvlText w:val="o"/>
      <w:lvlJc w:val="left"/>
      <w:pPr>
        <w:ind w:left="5760" w:hanging="360"/>
      </w:pPr>
      <w:rPr>
        <w:rFonts w:ascii="Courier New" w:hAnsi="Courier New" w:hint="default"/>
      </w:rPr>
    </w:lvl>
    <w:lvl w:ilvl="8" w:tplc="368ACA72">
      <w:start w:val="1"/>
      <w:numFmt w:val="bullet"/>
      <w:lvlText w:val=""/>
      <w:lvlJc w:val="left"/>
      <w:pPr>
        <w:ind w:left="6480" w:hanging="360"/>
      </w:pPr>
      <w:rPr>
        <w:rFonts w:ascii="Wingdings" w:hAnsi="Wingdings" w:hint="default"/>
      </w:rPr>
    </w:lvl>
  </w:abstractNum>
  <w:abstractNum w:abstractNumId="22" w15:restartNumberingAfterBreak="0">
    <w:nsid w:val="47083E19"/>
    <w:multiLevelType w:val="multilevel"/>
    <w:tmpl w:val="2D2A28F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764FE30"/>
    <w:multiLevelType w:val="hybridMultilevel"/>
    <w:tmpl w:val="E4727BBA"/>
    <w:lvl w:ilvl="0" w:tplc="EEF23BEC">
      <w:start w:val="1"/>
      <w:numFmt w:val="bullet"/>
      <w:lvlText w:val="-"/>
      <w:lvlJc w:val="left"/>
      <w:pPr>
        <w:ind w:left="720" w:hanging="360"/>
      </w:pPr>
      <w:rPr>
        <w:rFonts w:ascii="Calibri" w:hAnsi="Calibri" w:hint="default"/>
      </w:rPr>
    </w:lvl>
    <w:lvl w:ilvl="1" w:tplc="19704A2C">
      <w:start w:val="1"/>
      <w:numFmt w:val="bullet"/>
      <w:lvlText w:val="o"/>
      <w:lvlJc w:val="left"/>
      <w:pPr>
        <w:ind w:left="1440" w:hanging="360"/>
      </w:pPr>
      <w:rPr>
        <w:rFonts w:ascii="Courier New" w:hAnsi="Courier New" w:hint="default"/>
      </w:rPr>
    </w:lvl>
    <w:lvl w:ilvl="2" w:tplc="DCF651EE">
      <w:start w:val="1"/>
      <w:numFmt w:val="bullet"/>
      <w:lvlText w:val=""/>
      <w:lvlJc w:val="left"/>
      <w:pPr>
        <w:ind w:left="2160" w:hanging="360"/>
      </w:pPr>
      <w:rPr>
        <w:rFonts w:ascii="Wingdings" w:hAnsi="Wingdings" w:hint="default"/>
      </w:rPr>
    </w:lvl>
    <w:lvl w:ilvl="3" w:tplc="91E46006">
      <w:start w:val="1"/>
      <w:numFmt w:val="bullet"/>
      <w:lvlText w:val=""/>
      <w:lvlJc w:val="left"/>
      <w:pPr>
        <w:ind w:left="2880" w:hanging="360"/>
      </w:pPr>
      <w:rPr>
        <w:rFonts w:ascii="Symbol" w:hAnsi="Symbol" w:hint="default"/>
      </w:rPr>
    </w:lvl>
    <w:lvl w:ilvl="4" w:tplc="5930DA62">
      <w:start w:val="1"/>
      <w:numFmt w:val="bullet"/>
      <w:lvlText w:val="o"/>
      <w:lvlJc w:val="left"/>
      <w:pPr>
        <w:ind w:left="3600" w:hanging="360"/>
      </w:pPr>
      <w:rPr>
        <w:rFonts w:ascii="Courier New" w:hAnsi="Courier New" w:hint="default"/>
      </w:rPr>
    </w:lvl>
    <w:lvl w:ilvl="5" w:tplc="705264FE">
      <w:start w:val="1"/>
      <w:numFmt w:val="bullet"/>
      <w:lvlText w:val=""/>
      <w:lvlJc w:val="left"/>
      <w:pPr>
        <w:ind w:left="4320" w:hanging="360"/>
      </w:pPr>
      <w:rPr>
        <w:rFonts w:ascii="Wingdings" w:hAnsi="Wingdings" w:hint="default"/>
      </w:rPr>
    </w:lvl>
    <w:lvl w:ilvl="6" w:tplc="E3887824">
      <w:start w:val="1"/>
      <w:numFmt w:val="bullet"/>
      <w:lvlText w:val=""/>
      <w:lvlJc w:val="left"/>
      <w:pPr>
        <w:ind w:left="5040" w:hanging="360"/>
      </w:pPr>
      <w:rPr>
        <w:rFonts w:ascii="Symbol" w:hAnsi="Symbol" w:hint="default"/>
      </w:rPr>
    </w:lvl>
    <w:lvl w:ilvl="7" w:tplc="64628C10">
      <w:start w:val="1"/>
      <w:numFmt w:val="bullet"/>
      <w:lvlText w:val="o"/>
      <w:lvlJc w:val="left"/>
      <w:pPr>
        <w:ind w:left="5760" w:hanging="360"/>
      </w:pPr>
      <w:rPr>
        <w:rFonts w:ascii="Courier New" w:hAnsi="Courier New" w:hint="default"/>
      </w:rPr>
    </w:lvl>
    <w:lvl w:ilvl="8" w:tplc="ACF81D88">
      <w:start w:val="1"/>
      <w:numFmt w:val="bullet"/>
      <w:lvlText w:val=""/>
      <w:lvlJc w:val="left"/>
      <w:pPr>
        <w:ind w:left="6480" w:hanging="360"/>
      </w:pPr>
      <w:rPr>
        <w:rFonts w:ascii="Wingdings" w:hAnsi="Wingdings" w:hint="default"/>
      </w:rPr>
    </w:lvl>
  </w:abstractNum>
  <w:abstractNum w:abstractNumId="24" w15:restartNumberingAfterBreak="0">
    <w:nsid w:val="49B5A598"/>
    <w:multiLevelType w:val="hybridMultilevel"/>
    <w:tmpl w:val="8DE05536"/>
    <w:lvl w:ilvl="0" w:tplc="90F8EA4C">
      <w:start w:val="1"/>
      <w:numFmt w:val="bullet"/>
      <w:lvlText w:val="-"/>
      <w:lvlJc w:val="left"/>
      <w:pPr>
        <w:ind w:left="720" w:hanging="360"/>
      </w:pPr>
      <w:rPr>
        <w:rFonts w:ascii="Calibri" w:hAnsi="Calibri" w:hint="default"/>
      </w:rPr>
    </w:lvl>
    <w:lvl w:ilvl="1" w:tplc="007E3426">
      <w:start w:val="1"/>
      <w:numFmt w:val="bullet"/>
      <w:lvlText w:val="o"/>
      <w:lvlJc w:val="left"/>
      <w:pPr>
        <w:ind w:left="1440" w:hanging="360"/>
      </w:pPr>
      <w:rPr>
        <w:rFonts w:ascii="Courier New" w:hAnsi="Courier New" w:hint="default"/>
      </w:rPr>
    </w:lvl>
    <w:lvl w:ilvl="2" w:tplc="F33262FA">
      <w:start w:val="1"/>
      <w:numFmt w:val="bullet"/>
      <w:lvlText w:val=""/>
      <w:lvlJc w:val="left"/>
      <w:pPr>
        <w:ind w:left="2160" w:hanging="360"/>
      </w:pPr>
      <w:rPr>
        <w:rFonts w:ascii="Wingdings" w:hAnsi="Wingdings" w:hint="default"/>
      </w:rPr>
    </w:lvl>
    <w:lvl w:ilvl="3" w:tplc="8E4C9F00">
      <w:start w:val="1"/>
      <w:numFmt w:val="bullet"/>
      <w:lvlText w:val=""/>
      <w:lvlJc w:val="left"/>
      <w:pPr>
        <w:ind w:left="2880" w:hanging="360"/>
      </w:pPr>
      <w:rPr>
        <w:rFonts w:ascii="Symbol" w:hAnsi="Symbol" w:hint="default"/>
      </w:rPr>
    </w:lvl>
    <w:lvl w:ilvl="4" w:tplc="2C342608">
      <w:start w:val="1"/>
      <w:numFmt w:val="bullet"/>
      <w:lvlText w:val="o"/>
      <w:lvlJc w:val="left"/>
      <w:pPr>
        <w:ind w:left="3600" w:hanging="360"/>
      </w:pPr>
      <w:rPr>
        <w:rFonts w:ascii="Courier New" w:hAnsi="Courier New" w:hint="default"/>
      </w:rPr>
    </w:lvl>
    <w:lvl w:ilvl="5" w:tplc="803615A8">
      <w:start w:val="1"/>
      <w:numFmt w:val="bullet"/>
      <w:lvlText w:val=""/>
      <w:lvlJc w:val="left"/>
      <w:pPr>
        <w:ind w:left="4320" w:hanging="360"/>
      </w:pPr>
      <w:rPr>
        <w:rFonts w:ascii="Wingdings" w:hAnsi="Wingdings" w:hint="default"/>
      </w:rPr>
    </w:lvl>
    <w:lvl w:ilvl="6" w:tplc="110EB45C">
      <w:start w:val="1"/>
      <w:numFmt w:val="bullet"/>
      <w:lvlText w:val=""/>
      <w:lvlJc w:val="left"/>
      <w:pPr>
        <w:ind w:left="5040" w:hanging="360"/>
      </w:pPr>
      <w:rPr>
        <w:rFonts w:ascii="Symbol" w:hAnsi="Symbol" w:hint="default"/>
      </w:rPr>
    </w:lvl>
    <w:lvl w:ilvl="7" w:tplc="B44C4B88">
      <w:start w:val="1"/>
      <w:numFmt w:val="bullet"/>
      <w:lvlText w:val="o"/>
      <w:lvlJc w:val="left"/>
      <w:pPr>
        <w:ind w:left="5760" w:hanging="360"/>
      </w:pPr>
      <w:rPr>
        <w:rFonts w:ascii="Courier New" w:hAnsi="Courier New" w:hint="default"/>
      </w:rPr>
    </w:lvl>
    <w:lvl w:ilvl="8" w:tplc="26CCE62A">
      <w:start w:val="1"/>
      <w:numFmt w:val="bullet"/>
      <w:lvlText w:val=""/>
      <w:lvlJc w:val="left"/>
      <w:pPr>
        <w:ind w:left="6480" w:hanging="360"/>
      </w:pPr>
      <w:rPr>
        <w:rFonts w:ascii="Wingdings" w:hAnsi="Wingdings" w:hint="default"/>
      </w:rPr>
    </w:lvl>
  </w:abstractNum>
  <w:abstractNum w:abstractNumId="25" w15:restartNumberingAfterBreak="0">
    <w:nsid w:val="4B2A0720"/>
    <w:multiLevelType w:val="hybridMultilevel"/>
    <w:tmpl w:val="3E802EF2"/>
    <w:lvl w:ilvl="0" w:tplc="7BDE51FC">
      <w:start w:val="1"/>
      <w:numFmt w:val="bullet"/>
      <w:lvlText w:val="-"/>
      <w:lvlJc w:val="left"/>
      <w:pPr>
        <w:ind w:left="720" w:hanging="360"/>
      </w:pPr>
      <w:rPr>
        <w:rFonts w:ascii="Calibri" w:hAnsi="Calibri" w:hint="default"/>
      </w:rPr>
    </w:lvl>
    <w:lvl w:ilvl="1" w:tplc="A1A81C52">
      <w:start w:val="1"/>
      <w:numFmt w:val="bullet"/>
      <w:lvlText w:val="o"/>
      <w:lvlJc w:val="left"/>
      <w:pPr>
        <w:ind w:left="1440" w:hanging="360"/>
      </w:pPr>
      <w:rPr>
        <w:rFonts w:ascii="Courier New" w:hAnsi="Courier New" w:hint="default"/>
      </w:rPr>
    </w:lvl>
    <w:lvl w:ilvl="2" w:tplc="C4267226">
      <w:start w:val="1"/>
      <w:numFmt w:val="bullet"/>
      <w:lvlText w:val=""/>
      <w:lvlJc w:val="left"/>
      <w:pPr>
        <w:ind w:left="2160" w:hanging="360"/>
      </w:pPr>
      <w:rPr>
        <w:rFonts w:ascii="Wingdings" w:hAnsi="Wingdings" w:hint="default"/>
      </w:rPr>
    </w:lvl>
    <w:lvl w:ilvl="3" w:tplc="882A3674">
      <w:start w:val="1"/>
      <w:numFmt w:val="bullet"/>
      <w:lvlText w:val=""/>
      <w:lvlJc w:val="left"/>
      <w:pPr>
        <w:ind w:left="2880" w:hanging="360"/>
      </w:pPr>
      <w:rPr>
        <w:rFonts w:ascii="Symbol" w:hAnsi="Symbol" w:hint="default"/>
      </w:rPr>
    </w:lvl>
    <w:lvl w:ilvl="4" w:tplc="76C4A648">
      <w:start w:val="1"/>
      <w:numFmt w:val="bullet"/>
      <w:lvlText w:val="o"/>
      <w:lvlJc w:val="left"/>
      <w:pPr>
        <w:ind w:left="3600" w:hanging="360"/>
      </w:pPr>
      <w:rPr>
        <w:rFonts w:ascii="Courier New" w:hAnsi="Courier New" w:hint="default"/>
      </w:rPr>
    </w:lvl>
    <w:lvl w:ilvl="5" w:tplc="ABE853D0">
      <w:start w:val="1"/>
      <w:numFmt w:val="bullet"/>
      <w:lvlText w:val=""/>
      <w:lvlJc w:val="left"/>
      <w:pPr>
        <w:ind w:left="4320" w:hanging="360"/>
      </w:pPr>
      <w:rPr>
        <w:rFonts w:ascii="Wingdings" w:hAnsi="Wingdings" w:hint="default"/>
      </w:rPr>
    </w:lvl>
    <w:lvl w:ilvl="6" w:tplc="EBD049DC">
      <w:start w:val="1"/>
      <w:numFmt w:val="bullet"/>
      <w:lvlText w:val=""/>
      <w:lvlJc w:val="left"/>
      <w:pPr>
        <w:ind w:left="5040" w:hanging="360"/>
      </w:pPr>
      <w:rPr>
        <w:rFonts w:ascii="Symbol" w:hAnsi="Symbol" w:hint="default"/>
      </w:rPr>
    </w:lvl>
    <w:lvl w:ilvl="7" w:tplc="0CC89F14">
      <w:start w:val="1"/>
      <w:numFmt w:val="bullet"/>
      <w:lvlText w:val="o"/>
      <w:lvlJc w:val="left"/>
      <w:pPr>
        <w:ind w:left="5760" w:hanging="360"/>
      </w:pPr>
      <w:rPr>
        <w:rFonts w:ascii="Courier New" w:hAnsi="Courier New" w:hint="default"/>
      </w:rPr>
    </w:lvl>
    <w:lvl w:ilvl="8" w:tplc="5414FB68">
      <w:start w:val="1"/>
      <w:numFmt w:val="bullet"/>
      <w:lvlText w:val=""/>
      <w:lvlJc w:val="left"/>
      <w:pPr>
        <w:ind w:left="6480" w:hanging="360"/>
      </w:pPr>
      <w:rPr>
        <w:rFonts w:ascii="Wingdings" w:hAnsi="Wingdings" w:hint="default"/>
      </w:rPr>
    </w:lvl>
  </w:abstractNum>
  <w:abstractNum w:abstractNumId="26" w15:restartNumberingAfterBreak="0">
    <w:nsid w:val="4B72DCCE"/>
    <w:multiLevelType w:val="hybridMultilevel"/>
    <w:tmpl w:val="90FEF3A2"/>
    <w:lvl w:ilvl="0" w:tplc="2976F9C6">
      <w:start w:val="1"/>
      <w:numFmt w:val="bullet"/>
      <w:lvlText w:val="-"/>
      <w:lvlJc w:val="left"/>
      <w:pPr>
        <w:ind w:left="720" w:hanging="360"/>
      </w:pPr>
      <w:rPr>
        <w:rFonts w:ascii="Calibri" w:hAnsi="Calibri" w:hint="default"/>
      </w:rPr>
    </w:lvl>
    <w:lvl w:ilvl="1" w:tplc="E190DE30">
      <w:start w:val="1"/>
      <w:numFmt w:val="bullet"/>
      <w:lvlText w:val="o"/>
      <w:lvlJc w:val="left"/>
      <w:pPr>
        <w:ind w:left="1440" w:hanging="360"/>
      </w:pPr>
      <w:rPr>
        <w:rFonts w:ascii="Courier New" w:hAnsi="Courier New" w:hint="default"/>
      </w:rPr>
    </w:lvl>
    <w:lvl w:ilvl="2" w:tplc="5574BBA0">
      <w:start w:val="1"/>
      <w:numFmt w:val="bullet"/>
      <w:lvlText w:val=""/>
      <w:lvlJc w:val="left"/>
      <w:pPr>
        <w:ind w:left="2160" w:hanging="360"/>
      </w:pPr>
      <w:rPr>
        <w:rFonts w:ascii="Wingdings" w:hAnsi="Wingdings" w:hint="default"/>
      </w:rPr>
    </w:lvl>
    <w:lvl w:ilvl="3" w:tplc="857A1E7A">
      <w:start w:val="1"/>
      <w:numFmt w:val="bullet"/>
      <w:lvlText w:val=""/>
      <w:lvlJc w:val="left"/>
      <w:pPr>
        <w:ind w:left="2880" w:hanging="360"/>
      </w:pPr>
      <w:rPr>
        <w:rFonts w:ascii="Symbol" w:hAnsi="Symbol" w:hint="default"/>
      </w:rPr>
    </w:lvl>
    <w:lvl w:ilvl="4" w:tplc="6E9AA2CA">
      <w:start w:val="1"/>
      <w:numFmt w:val="bullet"/>
      <w:lvlText w:val="o"/>
      <w:lvlJc w:val="left"/>
      <w:pPr>
        <w:ind w:left="3600" w:hanging="360"/>
      </w:pPr>
      <w:rPr>
        <w:rFonts w:ascii="Courier New" w:hAnsi="Courier New" w:hint="default"/>
      </w:rPr>
    </w:lvl>
    <w:lvl w:ilvl="5" w:tplc="B8CC151E">
      <w:start w:val="1"/>
      <w:numFmt w:val="bullet"/>
      <w:lvlText w:val=""/>
      <w:lvlJc w:val="left"/>
      <w:pPr>
        <w:ind w:left="4320" w:hanging="360"/>
      </w:pPr>
      <w:rPr>
        <w:rFonts w:ascii="Wingdings" w:hAnsi="Wingdings" w:hint="default"/>
      </w:rPr>
    </w:lvl>
    <w:lvl w:ilvl="6" w:tplc="8FF41ACE">
      <w:start w:val="1"/>
      <w:numFmt w:val="bullet"/>
      <w:lvlText w:val=""/>
      <w:lvlJc w:val="left"/>
      <w:pPr>
        <w:ind w:left="5040" w:hanging="360"/>
      </w:pPr>
      <w:rPr>
        <w:rFonts w:ascii="Symbol" w:hAnsi="Symbol" w:hint="default"/>
      </w:rPr>
    </w:lvl>
    <w:lvl w:ilvl="7" w:tplc="A3683916">
      <w:start w:val="1"/>
      <w:numFmt w:val="bullet"/>
      <w:lvlText w:val="o"/>
      <w:lvlJc w:val="left"/>
      <w:pPr>
        <w:ind w:left="5760" w:hanging="360"/>
      </w:pPr>
      <w:rPr>
        <w:rFonts w:ascii="Courier New" w:hAnsi="Courier New" w:hint="default"/>
      </w:rPr>
    </w:lvl>
    <w:lvl w:ilvl="8" w:tplc="83282766">
      <w:start w:val="1"/>
      <w:numFmt w:val="bullet"/>
      <w:lvlText w:val=""/>
      <w:lvlJc w:val="left"/>
      <w:pPr>
        <w:ind w:left="6480" w:hanging="360"/>
      </w:pPr>
      <w:rPr>
        <w:rFonts w:ascii="Wingdings" w:hAnsi="Wingdings" w:hint="default"/>
      </w:rPr>
    </w:lvl>
  </w:abstractNum>
  <w:abstractNum w:abstractNumId="27" w15:restartNumberingAfterBreak="0">
    <w:nsid w:val="50116BEB"/>
    <w:multiLevelType w:val="multilevel"/>
    <w:tmpl w:val="C03AE568"/>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6B3127"/>
    <w:multiLevelType w:val="hybridMultilevel"/>
    <w:tmpl w:val="87089FC8"/>
    <w:lvl w:ilvl="0" w:tplc="4F26D538">
      <w:start w:val="1"/>
      <w:numFmt w:val="bullet"/>
      <w:lvlText w:val="-"/>
      <w:lvlJc w:val="left"/>
      <w:pPr>
        <w:ind w:left="720" w:hanging="360"/>
      </w:pPr>
      <w:rPr>
        <w:rFonts w:ascii="Calibri" w:hAnsi="Calibri" w:hint="default"/>
      </w:rPr>
    </w:lvl>
    <w:lvl w:ilvl="1" w:tplc="65283E4C">
      <w:start w:val="1"/>
      <w:numFmt w:val="bullet"/>
      <w:lvlText w:val="o"/>
      <w:lvlJc w:val="left"/>
      <w:pPr>
        <w:ind w:left="1440" w:hanging="360"/>
      </w:pPr>
      <w:rPr>
        <w:rFonts w:ascii="Courier New" w:hAnsi="Courier New" w:hint="default"/>
      </w:rPr>
    </w:lvl>
    <w:lvl w:ilvl="2" w:tplc="49F48C50">
      <w:start w:val="1"/>
      <w:numFmt w:val="bullet"/>
      <w:lvlText w:val=""/>
      <w:lvlJc w:val="left"/>
      <w:pPr>
        <w:ind w:left="2160" w:hanging="360"/>
      </w:pPr>
      <w:rPr>
        <w:rFonts w:ascii="Wingdings" w:hAnsi="Wingdings" w:hint="default"/>
      </w:rPr>
    </w:lvl>
    <w:lvl w:ilvl="3" w:tplc="4EBABEA6">
      <w:start w:val="1"/>
      <w:numFmt w:val="bullet"/>
      <w:lvlText w:val=""/>
      <w:lvlJc w:val="left"/>
      <w:pPr>
        <w:ind w:left="2880" w:hanging="360"/>
      </w:pPr>
      <w:rPr>
        <w:rFonts w:ascii="Symbol" w:hAnsi="Symbol" w:hint="default"/>
      </w:rPr>
    </w:lvl>
    <w:lvl w:ilvl="4" w:tplc="633C88BC">
      <w:start w:val="1"/>
      <w:numFmt w:val="bullet"/>
      <w:lvlText w:val="o"/>
      <w:lvlJc w:val="left"/>
      <w:pPr>
        <w:ind w:left="3600" w:hanging="360"/>
      </w:pPr>
      <w:rPr>
        <w:rFonts w:ascii="Courier New" w:hAnsi="Courier New" w:hint="default"/>
      </w:rPr>
    </w:lvl>
    <w:lvl w:ilvl="5" w:tplc="2A8ED466">
      <w:start w:val="1"/>
      <w:numFmt w:val="bullet"/>
      <w:lvlText w:val=""/>
      <w:lvlJc w:val="left"/>
      <w:pPr>
        <w:ind w:left="4320" w:hanging="360"/>
      </w:pPr>
      <w:rPr>
        <w:rFonts w:ascii="Wingdings" w:hAnsi="Wingdings" w:hint="default"/>
      </w:rPr>
    </w:lvl>
    <w:lvl w:ilvl="6" w:tplc="CDB04E26">
      <w:start w:val="1"/>
      <w:numFmt w:val="bullet"/>
      <w:lvlText w:val=""/>
      <w:lvlJc w:val="left"/>
      <w:pPr>
        <w:ind w:left="5040" w:hanging="360"/>
      </w:pPr>
      <w:rPr>
        <w:rFonts w:ascii="Symbol" w:hAnsi="Symbol" w:hint="default"/>
      </w:rPr>
    </w:lvl>
    <w:lvl w:ilvl="7" w:tplc="56AC717A">
      <w:start w:val="1"/>
      <w:numFmt w:val="bullet"/>
      <w:lvlText w:val="o"/>
      <w:lvlJc w:val="left"/>
      <w:pPr>
        <w:ind w:left="5760" w:hanging="360"/>
      </w:pPr>
      <w:rPr>
        <w:rFonts w:ascii="Courier New" w:hAnsi="Courier New" w:hint="default"/>
      </w:rPr>
    </w:lvl>
    <w:lvl w:ilvl="8" w:tplc="CC766534">
      <w:start w:val="1"/>
      <w:numFmt w:val="bullet"/>
      <w:lvlText w:val=""/>
      <w:lvlJc w:val="left"/>
      <w:pPr>
        <w:ind w:left="6480" w:hanging="360"/>
      </w:pPr>
      <w:rPr>
        <w:rFonts w:ascii="Wingdings" w:hAnsi="Wingdings" w:hint="default"/>
      </w:rPr>
    </w:lvl>
  </w:abstractNum>
  <w:abstractNum w:abstractNumId="29" w15:restartNumberingAfterBreak="0">
    <w:nsid w:val="52A7C410"/>
    <w:multiLevelType w:val="hybridMultilevel"/>
    <w:tmpl w:val="B2F4D5D2"/>
    <w:lvl w:ilvl="0" w:tplc="69F0A0CE">
      <w:start w:val="1"/>
      <w:numFmt w:val="bullet"/>
      <w:lvlText w:val="-"/>
      <w:lvlJc w:val="left"/>
      <w:pPr>
        <w:ind w:left="720" w:hanging="360"/>
      </w:pPr>
      <w:rPr>
        <w:rFonts w:ascii="Calibri" w:hAnsi="Calibri" w:hint="default"/>
      </w:rPr>
    </w:lvl>
    <w:lvl w:ilvl="1" w:tplc="86583CA0">
      <w:start w:val="1"/>
      <w:numFmt w:val="bullet"/>
      <w:lvlText w:val="o"/>
      <w:lvlJc w:val="left"/>
      <w:pPr>
        <w:ind w:left="1440" w:hanging="360"/>
      </w:pPr>
      <w:rPr>
        <w:rFonts w:ascii="Courier New" w:hAnsi="Courier New" w:hint="default"/>
      </w:rPr>
    </w:lvl>
    <w:lvl w:ilvl="2" w:tplc="1F14C040">
      <w:start w:val="1"/>
      <w:numFmt w:val="bullet"/>
      <w:lvlText w:val=""/>
      <w:lvlJc w:val="left"/>
      <w:pPr>
        <w:ind w:left="2160" w:hanging="360"/>
      </w:pPr>
      <w:rPr>
        <w:rFonts w:ascii="Wingdings" w:hAnsi="Wingdings" w:hint="default"/>
      </w:rPr>
    </w:lvl>
    <w:lvl w:ilvl="3" w:tplc="1034E6F4">
      <w:start w:val="1"/>
      <w:numFmt w:val="bullet"/>
      <w:lvlText w:val=""/>
      <w:lvlJc w:val="left"/>
      <w:pPr>
        <w:ind w:left="2880" w:hanging="360"/>
      </w:pPr>
      <w:rPr>
        <w:rFonts w:ascii="Symbol" w:hAnsi="Symbol" w:hint="default"/>
      </w:rPr>
    </w:lvl>
    <w:lvl w:ilvl="4" w:tplc="CB82DD20">
      <w:start w:val="1"/>
      <w:numFmt w:val="bullet"/>
      <w:lvlText w:val="o"/>
      <w:lvlJc w:val="left"/>
      <w:pPr>
        <w:ind w:left="3600" w:hanging="360"/>
      </w:pPr>
      <w:rPr>
        <w:rFonts w:ascii="Courier New" w:hAnsi="Courier New" w:hint="default"/>
      </w:rPr>
    </w:lvl>
    <w:lvl w:ilvl="5" w:tplc="BAB2B886">
      <w:start w:val="1"/>
      <w:numFmt w:val="bullet"/>
      <w:lvlText w:val=""/>
      <w:lvlJc w:val="left"/>
      <w:pPr>
        <w:ind w:left="4320" w:hanging="360"/>
      </w:pPr>
      <w:rPr>
        <w:rFonts w:ascii="Wingdings" w:hAnsi="Wingdings" w:hint="default"/>
      </w:rPr>
    </w:lvl>
    <w:lvl w:ilvl="6" w:tplc="5C42E6EC">
      <w:start w:val="1"/>
      <w:numFmt w:val="bullet"/>
      <w:lvlText w:val=""/>
      <w:lvlJc w:val="left"/>
      <w:pPr>
        <w:ind w:left="5040" w:hanging="360"/>
      </w:pPr>
      <w:rPr>
        <w:rFonts w:ascii="Symbol" w:hAnsi="Symbol" w:hint="default"/>
      </w:rPr>
    </w:lvl>
    <w:lvl w:ilvl="7" w:tplc="8E22304C">
      <w:start w:val="1"/>
      <w:numFmt w:val="bullet"/>
      <w:lvlText w:val="o"/>
      <w:lvlJc w:val="left"/>
      <w:pPr>
        <w:ind w:left="5760" w:hanging="360"/>
      </w:pPr>
      <w:rPr>
        <w:rFonts w:ascii="Courier New" w:hAnsi="Courier New" w:hint="default"/>
      </w:rPr>
    </w:lvl>
    <w:lvl w:ilvl="8" w:tplc="5914CCB6">
      <w:start w:val="1"/>
      <w:numFmt w:val="bullet"/>
      <w:lvlText w:val=""/>
      <w:lvlJc w:val="left"/>
      <w:pPr>
        <w:ind w:left="6480" w:hanging="360"/>
      </w:pPr>
      <w:rPr>
        <w:rFonts w:ascii="Wingdings" w:hAnsi="Wingdings" w:hint="default"/>
      </w:rPr>
    </w:lvl>
  </w:abstractNum>
  <w:abstractNum w:abstractNumId="30" w15:restartNumberingAfterBreak="0">
    <w:nsid w:val="54BD1E69"/>
    <w:multiLevelType w:val="multilevel"/>
    <w:tmpl w:val="9FE2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445F39"/>
    <w:multiLevelType w:val="multilevel"/>
    <w:tmpl w:val="ADA62C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5CE494E"/>
    <w:multiLevelType w:val="hybridMultilevel"/>
    <w:tmpl w:val="2A00BAC2"/>
    <w:lvl w:ilvl="0" w:tplc="51349486">
      <w:start w:val="1"/>
      <w:numFmt w:val="bullet"/>
      <w:lvlText w:val="-"/>
      <w:lvlJc w:val="left"/>
      <w:pPr>
        <w:ind w:left="720" w:hanging="360"/>
      </w:pPr>
      <w:rPr>
        <w:rFonts w:ascii="Calibri" w:hAnsi="Calibri" w:hint="default"/>
      </w:rPr>
    </w:lvl>
    <w:lvl w:ilvl="1" w:tplc="3D704AA6">
      <w:start w:val="1"/>
      <w:numFmt w:val="bullet"/>
      <w:lvlText w:val="o"/>
      <w:lvlJc w:val="left"/>
      <w:pPr>
        <w:ind w:left="1440" w:hanging="360"/>
      </w:pPr>
      <w:rPr>
        <w:rFonts w:ascii="Courier New" w:hAnsi="Courier New" w:hint="default"/>
      </w:rPr>
    </w:lvl>
    <w:lvl w:ilvl="2" w:tplc="10284C8C">
      <w:start w:val="1"/>
      <w:numFmt w:val="bullet"/>
      <w:lvlText w:val=""/>
      <w:lvlJc w:val="left"/>
      <w:pPr>
        <w:ind w:left="2160" w:hanging="360"/>
      </w:pPr>
      <w:rPr>
        <w:rFonts w:ascii="Wingdings" w:hAnsi="Wingdings" w:hint="default"/>
      </w:rPr>
    </w:lvl>
    <w:lvl w:ilvl="3" w:tplc="0DBC37B2">
      <w:start w:val="1"/>
      <w:numFmt w:val="bullet"/>
      <w:lvlText w:val=""/>
      <w:lvlJc w:val="left"/>
      <w:pPr>
        <w:ind w:left="2880" w:hanging="360"/>
      </w:pPr>
      <w:rPr>
        <w:rFonts w:ascii="Symbol" w:hAnsi="Symbol" w:hint="default"/>
      </w:rPr>
    </w:lvl>
    <w:lvl w:ilvl="4" w:tplc="FA761022">
      <w:start w:val="1"/>
      <w:numFmt w:val="bullet"/>
      <w:lvlText w:val="o"/>
      <w:lvlJc w:val="left"/>
      <w:pPr>
        <w:ind w:left="3600" w:hanging="360"/>
      </w:pPr>
      <w:rPr>
        <w:rFonts w:ascii="Courier New" w:hAnsi="Courier New" w:hint="default"/>
      </w:rPr>
    </w:lvl>
    <w:lvl w:ilvl="5" w:tplc="3D3C8DB2">
      <w:start w:val="1"/>
      <w:numFmt w:val="bullet"/>
      <w:lvlText w:val=""/>
      <w:lvlJc w:val="left"/>
      <w:pPr>
        <w:ind w:left="4320" w:hanging="360"/>
      </w:pPr>
      <w:rPr>
        <w:rFonts w:ascii="Wingdings" w:hAnsi="Wingdings" w:hint="default"/>
      </w:rPr>
    </w:lvl>
    <w:lvl w:ilvl="6" w:tplc="6FA8F244">
      <w:start w:val="1"/>
      <w:numFmt w:val="bullet"/>
      <w:lvlText w:val=""/>
      <w:lvlJc w:val="left"/>
      <w:pPr>
        <w:ind w:left="5040" w:hanging="360"/>
      </w:pPr>
      <w:rPr>
        <w:rFonts w:ascii="Symbol" w:hAnsi="Symbol" w:hint="default"/>
      </w:rPr>
    </w:lvl>
    <w:lvl w:ilvl="7" w:tplc="B26A0074">
      <w:start w:val="1"/>
      <w:numFmt w:val="bullet"/>
      <w:lvlText w:val="o"/>
      <w:lvlJc w:val="left"/>
      <w:pPr>
        <w:ind w:left="5760" w:hanging="360"/>
      </w:pPr>
      <w:rPr>
        <w:rFonts w:ascii="Courier New" w:hAnsi="Courier New" w:hint="default"/>
      </w:rPr>
    </w:lvl>
    <w:lvl w:ilvl="8" w:tplc="A2B474C8">
      <w:start w:val="1"/>
      <w:numFmt w:val="bullet"/>
      <w:lvlText w:val=""/>
      <w:lvlJc w:val="left"/>
      <w:pPr>
        <w:ind w:left="6480" w:hanging="360"/>
      </w:pPr>
      <w:rPr>
        <w:rFonts w:ascii="Wingdings" w:hAnsi="Wingdings" w:hint="default"/>
      </w:rPr>
    </w:lvl>
  </w:abstractNum>
  <w:abstractNum w:abstractNumId="33" w15:restartNumberingAfterBreak="0">
    <w:nsid w:val="66CB9F12"/>
    <w:multiLevelType w:val="hybridMultilevel"/>
    <w:tmpl w:val="1E4480BA"/>
    <w:lvl w:ilvl="0" w:tplc="C82A7700">
      <w:start w:val="1"/>
      <w:numFmt w:val="bullet"/>
      <w:lvlText w:val="-"/>
      <w:lvlJc w:val="left"/>
      <w:pPr>
        <w:ind w:left="720" w:hanging="360"/>
      </w:pPr>
      <w:rPr>
        <w:rFonts w:ascii="Calibri" w:hAnsi="Calibri" w:hint="default"/>
      </w:rPr>
    </w:lvl>
    <w:lvl w:ilvl="1" w:tplc="B4E096A0">
      <w:start w:val="1"/>
      <w:numFmt w:val="bullet"/>
      <w:lvlText w:val="o"/>
      <w:lvlJc w:val="left"/>
      <w:pPr>
        <w:ind w:left="1440" w:hanging="360"/>
      </w:pPr>
      <w:rPr>
        <w:rFonts w:ascii="Courier New" w:hAnsi="Courier New" w:hint="default"/>
      </w:rPr>
    </w:lvl>
    <w:lvl w:ilvl="2" w:tplc="002ABA6A">
      <w:start w:val="1"/>
      <w:numFmt w:val="bullet"/>
      <w:lvlText w:val=""/>
      <w:lvlJc w:val="left"/>
      <w:pPr>
        <w:ind w:left="2160" w:hanging="360"/>
      </w:pPr>
      <w:rPr>
        <w:rFonts w:ascii="Wingdings" w:hAnsi="Wingdings" w:hint="default"/>
      </w:rPr>
    </w:lvl>
    <w:lvl w:ilvl="3" w:tplc="2E3626E6">
      <w:start w:val="1"/>
      <w:numFmt w:val="bullet"/>
      <w:lvlText w:val=""/>
      <w:lvlJc w:val="left"/>
      <w:pPr>
        <w:ind w:left="2880" w:hanging="360"/>
      </w:pPr>
      <w:rPr>
        <w:rFonts w:ascii="Symbol" w:hAnsi="Symbol" w:hint="default"/>
      </w:rPr>
    </w:lvl>
    <w:lvl w:ilvl="4" w:tplc="BD842B56">
      <w:start w:val="1"/>
      <w:numFmt w:val="bullet"/>
      <w:lvlText w:val="o"/>
      <w:lvlJc w:val="left"/>
      <w:pPr>
        <w:ind w:left="3600" w:hanging="360"/>
      </w:pPr>
      <w:rPr>
        <w:rFonts w:ascii="Courier New" w:hAnsi="Courier New" w:hint="default"/>
      </w:rPr>
    </w:lvl>
    <w:lvl w:ilvl="5" w:tplc="FB348102">
      <w:start w:val="1"/>
      <w:numFmt w:val="bullet"/>
      <w:lvlText w:val=""/>
      <w:lvlJc w:val="left"/>
      <w:pPr>
        <w:ind w:left="4320" w:hanging="360"/>
      </w:pPr>
      <w:rPr>
        <w:rFonts w:ascii="Wingdings" w:hAnsi="Wingdings" w:hint="default"/>
      </w:rPr>
    </w:lvl>
    <w:lvl w:ilvl="6" w:tplc="A0D6A776">
      <w:start w:val="1"/>
      <w:numFmt w:val="bullet"/>
      <w:lvlText w:val=""/>
      <w:lvlJc w:val="left"/>
      <w:pPr>
        <w:ind w:left="5040" w:hanging="360"/>
      </w:pPr>
      <w:rPr>
        <w:rFonts w:ascii="Symbol" w:hAnsi="Symbol" w:hint="default"/>
      </w:rPr>
    </w:lvl>
    <w:lvl w:ilvl="7" w:tplc="D6E6E758">
      <w:start w:val="1"/>
      <w:numFmt w:val="bullet"/>
      <w:lvlText w:val="o"/>
      <w:lvlJc w:val="left"/>
      <w:pPr>
        <w:ind w:left="5760" w:hanging="360"/>
      </w:pPr>
      <w:rPr>
        <w:rFonts w:ascii="Courier New" w:hAnsi="Courier New" w:hint="default"/>
      </w:rPr>
    </w:lvl>
    <w:lvl w:ilvl="8" w:tplc="9F3C4550">
      <w:start w:val="1"/>
      <w:numFmt w:val="bullet"/>
      <w:lvlText w:val=""/>
      <w:lvlJc w:val="left"/>
      <w:pPr>
        <w:ind w:left="6480" w:hanging="360"/>
      </w:pPr>
      <w:rPr>
        <w:rFonts w:ascii="Wingdings" w:hAnsi="Wingdings" w:hint="default"/>
      </w:rPr>
    </w:lvl>
  </w:abstractNum>
  <w:abstractNum w:abstractNumId="34" w15:restartNumberingAfterBreak="0">
    <w:nsid w:val="6BC6B8D1"/>
    <w:multiLevelType w:val="hybridMultilevel"/>
    <w:tmpl w:val="8280CF32"/>
    <w:lvl w:ilvl="0" w:tplc="31783870">
      <w:start w:val="1"/>
      <w:numFmt w:val="bullet"/>
      <w:lvlText w:val="-"/>
      <w:lvlJc w:val="left"/>
      <w:pPr>
        <w:ind w:left="720" w:hanging="360"/>
      </w:pPr>
      <w:rPr>
        <w:rFonts w:ascii="Calibri" w:hAnsi="Calibri" w:hint="default"/>
      </w:rPr>
    </w:lvl>
    <w:lvl w:ilvl="1" w:tplc="9E8AB6F6">
      <w:start w:val="1"/>
      <w:numFmt w:val="bullet"/>
      <w:lvlText w:val="o"/>
      <w:lvlJc w:val="left"/>
      <w:pPr>
        <w:ind w:left="1440" w:hanging="360"/>
      </w:pPr>
      <w:rPr>
        <w:rFonts w:ascii="Courier New" w:hAnsi="Courier New" w:hint="default"/>
      </w:rPr>
    </w:lvl>
    <w:lvl w:ilvl="2" w:tplc="A49C9204">
      <w:start w:val="1"/>
      <w:numFmt w:val="bullet"/>
      <w:lvlText w:val=""/>
      <w:lvlJc w:val="left"/>
      <w:pPr>
        <w:ind w:left="2160" w:hanging="360"/>
      </w:pPr>
      <w:rPr>
        <w:rFonts w:ascii="Wingdings" w:hAnsi="Wingdings" w:hint="default"/>
      </w:rPr>
    </w:lvl>
    <w:lvl w:ilvl="3" w:tplc="35566F10">
      <w:start w:val="1"/>
      <w:numFmt w:val="bullet"/>
      <w:lvlText w:val=""/>
      <w:lvlJc w:val="left"/>
      <w:pPr>
        <w:ind w:left="2880" w:hanging="360"/>
      </w:pPr>
      <w:rPr>
        <w:rFonts w:ascii="Symbol" w:hAnsi="Symbol" w:hint="default"/>
      </w:rPr>
    </w:lvl>
    <w:lvl w:ilvl="4" w:tplc="177A1B74">
      <w:start w:val="1"/>
      <w:numFmt w:val="bullet"/>
      <w:lvlText w:val="o"/>
      <w:lvlJc w:val="left"/>
      <w:pPr>
        <w:ind w:left="3600" w:hanging="360"/>
      </w:pPr>
      <w:rPr>
        <w:rFonts w:ascii="Courier New" w:hAnsi="Courier New" w:hint="default"/>
      </w:rPr>
    </w:lvl>
    <w:lvl w:ilvl="5" w:tplc="AB1CE524">
      <w:start w:val="1"/>
      <w:numFmt w:val="bullet"/>
      <w:lvlText w:val=""/>
      <w:lvlJc w:val="left"/>
      <w:pPr>
        <w:ind w:left="4320" w:hanging="360"/>
      </w:pPr>
      <w:rPr>
        <w:rFonts w:ascii="Wingdings" w:hAnsi="Wingdings" w:hint="default"/>
      </w:rPr>
    </w:lvl>
    <w:lvl w:ilvl="6" w:tplc="4B22D446">
      <w:start w:val="1"/>
      <w:numFmt w:val="bullet"/>
      <w:lvlText w:val=""/>
      <w:lvlJc w:val="left"/>
      <w:pPr>
        <w:ind w:left="5040" w:hanging="360"/>
      </w:pPr>
      <w:rPr>
        <w:rFonts w:ascii="Symbol" w:hAnsi="Symbol" w:hint="default"/>
      </w:rPr>
    </w:lvl>
    <w:lvl w:ilvl="7" w:tplc="153AC9F4">
      <w:start w:val="1"/>
      <w:numFmt w:val="bullet"/>
      <w:lvlText w:val="o"/>
      <w:lvlJc w:val="left"/>
      <w:pPr>
        <w:ind w:left="5760" w:hanging="360"/>
      </w:pPr>
      <w:rPr>
        <w:rFonts w:ascii="Courier New" w:hAnsi="Courier New" w:hint="default"/>
      </w:rPr>
    </w:lvl>
    <w:lvl w:ilvl="8" w:tplc="36DAAB3C">
      <w:start w:val="1"/>
      <w:numFmt w:val="bullet"/>
      <w:lvlText w:val=""/>
      <w:lvlJc w:val="left"/>
      <w:pPr>
        <w:ind w:left="6480" w:hanging="360"/>
      </w:pPr>
      <w:rPr>
        <w:rFonts w:ascii="Wingdings" w:hAnsi="Wingdings" w:hint="default"/>
      </w:rPr>
    </w:lvl>
  </w:abstractNum>
  <w:abstractNum w:abstractNumId="35" w15:restartNumberingAfterBreak="0">
    <w:nsid w:val="720C05FC"/>
    <w:multiLevelType w:val="multilevel"/>
    <w:tmpl w:val="A10CB5FC"/>
    <w:lvl w:ilvl="0">
      <w:start w:val="3"/>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294B036"/>
    <w:multiLevelType w:val="hybridMultilevel"/>
    <w:tmpl w:val="89F629D2"/>
    <w:lvl w:ilvl="0" w:tplc="A2980F72">
      <w:start w:val="1"/>
      <w:numFmt w:val="bullet"/>
      <w:lvlText w:val="-"/>
      <w:lvlJc w:val="left"/>
      <w:pPr>
        <w:ind w:left="720" w:hanging="360"/>
      </w:pPr>
      <w:rPr>
        <w:rFonts w:ascii="Calibri" w:hAnsi="Calibri" w:hint="default"/>
      </w:rPr>
    </w:lvl>
    <w:lvl w:ilvl="1" w:tplc="E0245F5E">
      <w:start w:val="1"/>
      <w:numFmt w:val="bullet"/>
      <w:lvlText w:val="o"/>
      <w:lvlJc w:val="left"/>
      <w:pPr>
        <w:ind w:left="1440" w:hanging="360"/>
      </w:pPr>
      <w:rPr>
        <w:rFonts w:ascii="Courier New" w:hAnsi="Courier New" w:hint="default"/>
      </w:rPr>
    </w:lvl>
    <w:lvl w:ilvl="2" w:tplc="32FEB9AA">
      <w:start w:val="1"/>
      <w:numFmt w:val="bullet"/>
      <w:lvlText w:val=""/>
      <w:lvlJc w:val="left"/>
      <w:pPr>
        <w:ind w:left="2160" w:hanging="360"/>
      </w:pPr>
      <w:rPr>
        <w:rFonts w:ascii="Wingdings" w:hAnsi="Wingdings" w:hint="default"/>
      </w:rPr>
    </w:lvl>
    <w:lvl w:ilvl="3" w:tplc="52B66918">
      <w:start w:val="1"/>
      <w:numFmt w:val="bullet"/>
      <w:lvlText w:val=""/>
      <w:lvlJc w:val="left"/>
      <w:pPr>
        <w:ind w:left="2880" w:hanging="360"/>
      </w:pPr>
      <w:rPr>
        <w:rFonts w:ascii="Symbol" w:hAnsi="Symbol" w:hint="default"/>
      </w:rPr>
    </w:lvl>
    <w:lvl w:ilvl="4" w:tplc="227AF2E6">
      <w:start w:val="1"/>
      <w:numFmt w:val="bullet"/>
      <w:lvlText w:val="o"/>
      <w:lvlJc w:val="left"/>
      <w:pPr>
        <w:ind w:left="3600" w:hanging="360"/>
      </w:pPr>
      <w:rPr>
        <w:rFonts w:ascii="Courier New" w:hAnsi="Courier New" w:hint="default"/>
      </w:rPr>
    </w:lvl>
    <w:lvl w:ilvl="5" w:tplc="EDD0F95C">
      <w:start w:val="1"/>
      <w:numFmt w:val="bullet"/>
      <w:lvlText w:val=""/>
      <w:lvlJc w:val="left"/>
      <w:pPr>
        <w:ind w:left="4320" w:hanging="360"/>
      </w:pPr>
      <w:rPr>
        <w:rFonts w:ascii="Wingdings" w:hAnsi="Wingdings" w:hint="default"/>
      </w:rPr>
    </w:lvl>
    <w:lvl w:ilvl="6" w:tplc="C0367C86">
      <w:start w:val="1"/>
      <w:numFmt w:val="bullet"/>
      <w:lvlText w:val=""/>
      <w:lvlJc w:val="left"/>
      <w:pPr>
        <w:ind w:left="5040" w:hanging="360"/>
      </w:pPr>
      <w:rPr>
        <w:rFonts w:ascii="Symbol" w:hAnsi="Symbol" w:hint="default"/>
      </w:rPr>
    </w:lvl>
    <w:lvl w:ilvl="7" w:tplc="B12424AC">
      <w:start w:val="1"/>
      <w:numFmt w:val="bullet"/>
      <w:lvlText w:val="o"/>
      <w:lvlJc w:val="left"/>
      <w:pPr>
        <w:ind w:left="5760" w:hanging="360"/>
      </w:pPr>
      <w:rPr>
        <w:rFonts w:ascii="Courier New" w:hAnsi="Courier New" w:hint="default"/>
      </w:rPr>
    </w:lvl>
    <w:lvl w:ilvl="8" w:tplc="5E766944">
      <w:start w:val="1"/>
      <w:numFmt w:val="bullet"/>
      <w:lvlText w:val=""/>
      <w:lvlJc w:val="left"/>
      <w:pPr>
        <w:ind w:left="6480" w:hanging="360"/>
      </w:pPr>
      <w:rPr>
        <w:rFonts w:ascii="Wingdings" w:hAnsi="Wingdings" w:hint="default"/>
      </w:rPr>
    </w:lvl>
  </w:abstractNum>
  <w:abstractNum w:abstractNumId="37" w15:restartNumberingAfterBreak="0">
    <w:nsid w:val="73A54DAE"/>
    <w:multiLevelType w:val="hybridMultilevel"/>
    <w:tmpl w:val="8496F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D1BB52"/>
    <w:multiLevelType w:val="hybridMultilevel"/>
    <w:tmpl w:val="C0B0C888"/>
    <w:lvl w:ilvl="0" w:tplc="9028CE72">
      <w:start w:val="1"/>
      <w:numFmt w:val="bullet"/>
      <w:lvlText w:val="-"/>
      <w:lvlJc w:val="left"/>
      <w:pPr>
        <w:ind w:left="720" w:hanging="360"/>
      </w:pPr>
      <w:rPr>
        <w:rFonts w:ascii="Calibri" w:hAnsi="Calibri" w:hint="default"/>
      </w:rPr>
    </w:lvl>
    <w:lvl w:ilvl="1" w:tplc="819EF03A">
      <w:start w:val="1"/>
      <w:numFmt w:val="bullet"/>
      <w:lvlText w:val="o"/>
      <w:lvlJc w:val="left"/>
      <w:pPr>
        <w:ind w:left="1440" w:hanging="360"/>
      </w:pPr>
      <w:rPr>
        <w:rFonts w:ascii="Courier New" w:hAnsi="Courier New" w:hint="default"/>
      </w:rPr>
    </w:lvl>
    <w:lvl w:ilvl="2" w:tplc="8FAC364C">
      <w:start w:val="1"/>
      <w:numFmt w:val="bullet"/>
      <w:lvlText w:val=""/>
      <w:lvlJc w:val="left"/>
      <w:pPr>
        <w:ind w:left="2160" w:hanging="360"/>
      </w:pPr>
      <w:rPr>
        <w:rFonts w:ascii="Wingdings" w:hAnsi="Wingdings" w:hint="default"/>
      </w:rPr>
    </w:lvl>
    <w:lvl w:ilvl="3" w:tplc="5FA80B02">
      <w:start w:val="1"/>
      <w:numFmt w:val="bullet"/>
      <w:lvlText w:val=""/>
      <w:lvlJc w:val="left"/>
      <w:pPr>
        <w:ind w:left="2880" w:hanging="360"/>
      </w:pPr>
      <w:rPr>
        <w:rFonts w:ascii="Symbol" w:hAnsi="Symbol" w:hint="default"/>
      </w:rPr>
    </w:lvl>
    <w:lvl w:ilvl="4" w:tplc="8CE49662">
      <w:start w:val="1"/>
      <w:numFmt w:val="bullet"/>
      <w:lvlText w:val="o"/>
      <w:lvlJc w:val="left"/>
      <w:pPr>
        <w:ind w:left="3600" w:hanging="360"/>
      </w:pPr>
      <w:rPr>
        <w:rFonts w:ascii="Courier New" w:hAnsi="Courier New" w:hint="default"/>
      </w:rPr>
    </w:lvl>
    <w:lvl w:ilvl="5" w:tplc="9AA406E8">
      <w:start w:val="1"/>
      <w:numFmt w:val="bullet"/>
      <w:lvlText w:val=""/>
      <w:lvlJc w:val="left"/>
      <w:pPr>
        <w:ind w:left="4320" w:hanging="360"/>
      </w:pPr>
      <w:rPr>
        <w:rFonts w:ascii="Wingdings" w:hAnsi="Wingdings" w:hint="default"/>
      </w:rPr>
    </w:lvl>
    <w:lvl w:ilvl="6" w:tplc="562423F2">
      <w:start w:val="1"/>
      <w:numFmt w:val="bullet"/>
      <w:lvlText w:val=""/>
      <w:lvlJc w:val="left"/>
      <w:pPr>
        <w:ind w:left="5040" w:hanging="360"/>
      </w:pPr>
      <w:rPr>
        <w:rFonts w:ascii="Symbol" w:hAnsi="Symbol" w:hint="default"/>
      </w:rPr>
    </w:lvl>
    <w:lvl w:ilvl="7" w:tplc="4FCE0C9A">
      <w:start w:val="1"/>
      <w:numFmt w:val="bullet"/>
      <w:lvlText w:val="o"/>
      <w:lvlJc w:val="left"/>
      <w:pPr>
        <w:ind w:left="5760" w:hanging="360"/>
      </w:pPr>
      <w:rPr>
        <w:rFonts w:ascii="Courier New" w:hAnsi="Courier New" w:hint="default"/>
      </w:rPr>
    </w:lvl>
    <w:lvl w:ilvl="8" w:tplc="BCBAA154">
      <w:start w:val="1"/>
      <w:numFmt w:val="bullet"/>
      <w:lvlText w:val=""/>
      <w:lvlJc w:val="left"/>
      <w:pPr>
        <w:ind w:left="6480" w:hanging="360"/>
      </w:pPr>
      <w:rPr>
        <w:rFonts w:ascii="Wingdings" w:hAnsi="Wingdings" w:hint="default"/>
      </w:rPr>
    </w:lvl>
  </w:abstractNum>
  <w:num w:numId="1" w16cid:durableId="1747876605">
    <w:abstractNumId w:val="38"/>
  </w:num>
  <w:num w:numId="2" w16cid:durableId="1502353421">
    <w:abstractNumId w:val="32"/>
  </w:num>
  <w:num w:numId="3" w16cid:durableId="1622999461">
    <w:abstractNumId w:val="10"/>
  </w:num>
  <w:num w:numId="4" w16cid:durableId="1050953969">
    <w:abstractNumId w:val="26"/>
  </w:num>
  <w:num w:numId="5" w16cid:durableId="1541284220">
    <w:abstractNumId w:val="17"/>
  </w:num>
  <w:num w:numId="6" w16cid:durableId="1650360279">
    <w:abstractNumId w:val="36"/>
  </w:num>
  <w:num w:numId="7" w16cid:durableId="1751079906">
    <w:abstractNumId w:val="29"/>
  </w:num>
  <w:num w:numId="8" w16cid:durableId="1701010548">
    <w:abstractNumId w:val="23"/>
  </w:num>
  <w:num w:numId="9" w16cid:durableId="20788333">
    <w:abstractNumId w:val="21"/>
  </w:num>
  <w:num w:numId="10" w16cid:durableId="1707024772">
    <w:abstractNumId w:val="18"/>
  </w:num>
  <w:num w:numId="11" w16cid:durableId="1499077326">
    <w:abstractNumId w:val="24"/>
  </w:num>
  <w:num w:numId="12" w16cid:durableId="1275137164">
    <w:abstractNumId w:val="28"/>
  </w:num>
  <w:num w:numId="13" w16cid:durableId="651057278">
    <w:abstractNumId w:val="11"/>
  </w:num>
  <w:num w:numId="14" w16cid:durableId="483398052">
    <w:abstractNumId w:val="34"/>
  </w:num>
  <w:num w:numId="15" w16cid:durableId="1672180000">
    <w:abstractNumId w:val="33"/>
  </w:num>
  <w:num w:numId="16" w16cid:durableId="2051567612">
    <w:abstractNumId w:val="20"/>
  </w:num>
  <w:num w:numId="17" w16cid:durableId="1205682083">
    <w:abstractNumId w:val="25"/>
  </w:num>
  <w:num w:numId="18" w16cid:durableId="883443707">
    <w:abstractNumId w:val="5"/>
  </w:num>
  <w:num w:numId="19" w16cid:durableId="2146461574">
    <w:abstractNumId w:val="12"/>
  </w:num>
  <w:num w:numId="20" w16cid:durableId="1258177060">
    <w:abstractNumId w:val="19"/>
  </w:num>
  <w:num w:numId="21" w16cid:durableId="1336497098">
    <w:abstractNumId w:val="14"/>
  </w:num>
  <w:num w:numId="22" w16cid:durableId="1559441909">
    <w:abstractNumId w:val="7"/>
  </w:num>
  <w:num w:numId="23" w16cid:durableId="861554275">
    <w:abstractNumId w:val="2"/>
  </w:num>
  <w:num w:numId="24" w16cid:durableId="794912270">
    <w:abstractNumId w:val="6"/>
  </w:num>
  <w:num w:numId="25" w16cid:durableId="2046370685">
    <w:abstractNumId w:val="35"/>
  </w:num>
  <w:num w:numId="26" w16cid:durableId="2086216364">
    <w:abstractNumId w:val="31"/>
  </w:num>
  <w:num w:numId="27" w16cid:durableId="18818578">
    <w:abstractNumId w:val="22"/>
  </w:num>
  <w:num w:numId="28" w16cid:durableId="788401517">
    <w:abstractNumId w:val="27"/>
  </w:num>
  <w:num w:numId="29" w16cid:durableId="1477724276">
    <w:abstractNumId w:val="3"/>
  </w:num>
  <w:num w:numId="30" w16cid:durableId="926422471">
    <w:abstractNumId w:val="0"/>
  </w:num>
  <w:num w:numId="31" w16cid:durableId="1382710797">
    <w:abstractNumId w:val="16"/>
  </w:num>
  <w:num w:numId="32" w16cid:durableId="780339207">
    <w:abstractNumId w:val="13"/>
  </w:num>
  <w:num w:numId="33" w16cid:durableId="11808757">
    <w:abstractNumId w:val="37"/>
  </w:num>
  <w:num w:numId="34" w16cid:durableId="259026745">
    <w:abstractNumId w:val="15"/>
  </w:num>
  <w:num w:numId="35" w16cid:durableId="1144003291">
    <w:abstractNumId w:val="8"/>
  </w:num>
  <w:num w:numId="36" w16cid:durableId="1485203489">
    <w:abstractNumId w:val="1"/>
  </w:num>
  <w:num w:numId="37" w16cid:durableId="1666779426">
    <w:abstractNumId w:val="30"/>
  </w:num>
  <w:num w:numId="38" w16cid:durableId="1350597123">
    <w:abstractNumId w:val="4"/>
  </w:num>
  <w:num w:numId="39" w16cid:durableId="1671324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D1E"/>
    <w:rsid w:val="00004613"/>
    <w:rsid w:val="00022C15"/>
    <w:rsid w:val="00051217"/>
    <w:rsid w:val="000527F7"/>
    <w:rsid w:val="000548B7"/>
    <w:rsid w:val="00073D48"/>
    <w:rsid w:val="000A6CBC"/>
    <w:rsid w:val="000B16AE"/>
    <w:rsid w:val="001666B2"/>
    <w:rsid w:val="00193AF4"/>
    <w:rsid w:val="001F6E04"/>
    <w:rsid w:val="00242C1D"/>
    <w:rsid w:val="00260858"/>
    <w:rsid w:val="00261A71"/>
    <w:rsid w:val="002958BB"/>
    <w:rsid w:val="00302D0B"/>
    <w:rsid w:val="00307718"/>
    <w:rsid w:val="00314DFC"/>
    <w:rsid w:val="00361AC7"/>
    <w:rsid w:val="00384DE4"/>
    <w:rsid w:val="0038513B"/>
    <w:rsid w:val="003B0BB9"/>
    <w:rsid w:val="004304AC"/>
    <w:rsid w:val="00437B96"/>
    <w:rsid w:val="0045312D"/>
    <w:rsid w:val="00457C34"/>
    <w:rsid w:val="00465B80"/>
    <w:rsid w:val="004F5835"/>
    <w:rsid w:val="00503D3B"/>
    <w:rsid w:val="005336BB"/>
    <w:rsid w:val="005735BC"/>
    <w:rsid w:val="005848DE"/>
    <w:rsid w:val="005C186F"/>
    <w:rsid w:val="005F6B12"/>
    <w:rsid w:val="00601B41"/>
    <w:rsid w:val="006646CA"/>
    <w:rsid w:val="006B1AAA"/>
    <w:rsid w:val="006B3397"/>
    <w:rsid w:val="006E782D"/>
    <w:rsid w:val="006F526F"/>
    <w:rsid w:val="007005F3"/>
    <w:rsid w:val="00793C2C"/>
    <w:rsid w:val="007E4150"/>
    <w:rsid w:val="00810033"/>
    <w:rsid w:val="0084088A"/>
    <w:rsid w:val="00842229"/>
    <w:rsid w:val="00847047"/>
    <w:rsid w:val="00895C6B"/>
    <w:rsid w:val="00895D1E"/>
    <w:rsid w:val="008A4716"/>
    <w:rsid w:val="008B783D"/>
    <w:rsid w:val="008C0CDB"/>
    <w:rsid w:val="00937021"/>
    <w:rsid w:val="00947350"/>
    <w:rsid w:val="009503D9"/>
    <w:rsid w:val="00975A20"/>
    <w:rsid w:val="009B1432"/>
    <w:rsid w:val="009B6A3F"/>
    <w:rsid w:val="009E0532"/>
    <w:rsid w:val="009E5EE0"/>
    <w:rsid w:val="009F67BC"/>
    <w:rsid w:val="00A25245"/>
    <w:rsid w:val="00A839D5"/>
    <w:rsid w:val="00AD1D3A"/>
    <w:rsid w:val="00B3426D"/>
    <w:rsid w:val="00BC3529"/>
    <w:rsid w:val="00C06AE2"/>
    <w:rsid w:val="00C420F5"/>
    <w:rsid w:val="00C63948"/>
    <w:rsid w:val="00CA6FA9"/>
    <w:rsid w:val="00CD3927"/>
    <w:rsid w:val="00CD4DF3"/>
    <w:rsid w:val="00CE1731"/>
    <w:rsid w:val="00CE188C"/>
    <w:rsid w:val="00CF2B1C"/>
    <w:rsid w:val="00D015FB"/>
    <w:rsid w:val="00D23CAD"/>
    <w:rsid w:val="00D63437"/>
    <w:rsid w:val="00DA476D"/>
    <w:rsid w:val="00DF42EE"/>
    <w:rsid w:val="00E011E6"/>
    <w:rsid w:val="00E0683C"/>
    <w:rsid w:val="00E07273"/>
    <w:rsid w:val="00E105D4"/>
    <w:rsid w:val="00E16210"/>
    <w:rsid w:val="00E540F9"/>
    <w:rsid w:val="00E5EA96"/>
    <w:rsid w:val="00E723A8"/>
    <w:rsid w:val="00EB10FC"/>
    <w:rsid w:val="00EE0629"/>
    <w:rsid w:val="00EF5C68"/>
    <w:rsid w:val="00F26F66"/>
    <w:rsid w:val="00F40B6F"/>
    <w:rsid w:val="00F5529A"/>
    <w:rsid w:val="00F61C02"/>
    <w:rsid w:val="00F730DB"/>
    <w:rsid w:val="00F81093"/>
    <w:rsid w:val="00F90631"/>
    <w:rsid w:val="00F90B60"/>
    <w:rsid w:val="00FB4D8A"/>
    <w:rsid w:val="00FD4356"/>
    <w:rsid w:val="021618F4"/>
    <w:rsid w:val="024631AF"/>
    <w:rsid w:val="0281BAF7"/>
    <w:rsid w:val="03983101"/>
    <w:rsid w:val="042574FC"/>
    <w:rsid w:val="044462B7"/>
    <w:rsid w:val="0488EAB8"/>
    <w:rsid w:val="04999883"/>
    <w:rsid w:val="04CD864C"/>
    <w:rsid w:val="050961C0"/>
    <w:rsid w:val="0554E3CA"/>
    <w:rsid w:val="057477EB"/>
    <w:rsid w:val="0686F85C"/>
    <w:rsid w:val="06E3D8F0"/>
    <w:rsid w:val="06FCE408"/>
    <w:rsid w:val="07AE8EC4"/>
    <w:rsid w:val="07D32D7C"/>
    <w:rsid w:val="07D9F25C"/>
    <w:rsid w:val="08E61E71"/>
    <w:rsid w:val="090781AC"/>
    <w:rsid w:val="099F1D91"/>
    <w:rsid w:val="0A3CAEBE"/>
    <w:rsid w:val="0AE61AC9"/>
    <w:rsid w:val="0B062101"/>
    <w:rsid w:val="0B0ACE3E"/>
    <w:rsid w:val="0B4FE861"/>
    <w:rsid w:val="0BDD4220"/>
    <w:rsid w:val="0BF91BCD"/>
    <w:rsid w:val="0C3A157D"/>
    <w:rsid w:val="0E671F57"/>
    <w:rsid w:val="0EF309BA"/>
    <w:rsid w:val="0F71B63F"/>
    <w:rsid w:val="10F696BB"/>
    <w:rsid w:val="1121F143"/>
    <w:rsid w:val="1179055C"/>
    <w:rsid w:val="11800911"/>
    <w:rsid w:val="1285684D"/>
    <w:rsid w:val="1296B504"/>
    <w:rsid w:val="129A8DD2"/>
    <w:rsid w:val="12C7596E"/>
    <w:rsid w:val="13820868"/>
    <w:rsid w:val="148A5F84"/>
    <w:rsid w:val="14AC4EB3"/>
    <w:rsid w:val="14DD709F"/>
    <w:rsid w:val="163199E3"/>
    <w:rsid w:val="16481F14"/>
    <w:rsid w:val="1678A86B"/>
    <w:rsid w:val="16911F7E"/>
    <w:rsid w:val="1790250C"/>
    <w:rsid w:val="17D34DC9"/>
    <w:rsid w:val="1842552D"/>
    <w:rsid w:val="1846F982"/>
    <w:rsid w:val="18670DB5"/>
    <w:rsid w:val="1920860B"/>
    <w:rsid w:val="1989C7A7"/>
    <w:rsid w:val="1AA32067"/>
    <w:rsid w:val="1AFD2F1F"/>
    <w:rsid w:val="1C1B0F85"/>
    <w:rsid w:val="1D1C1E24"/>
    <w:rsid w:val="1E6AEBB5"/>
    <w:rsid w:val="205EAB61"/>
    <w:rsid w:val="210B2E48"/>
    <w:rsid w:val="220FBA50"/>
    <w:rsid w:val="23184486"/>
    <w:rsid w:val="2408571E"/>
    <w:rsid w:val="242CD4C8"/>
    <w:rsid w:val="24A3A930"/>
    <w:rsid w:val="25594514"/>
    <w:rsid w:val="258E2169"/>
    <w:rsid w:val="25ABFE7B"/>
    <w:rsid w:val="25C1E12A"/>
    <w:rsid w:val="272C9CF2"/>
    <w:rsid w:val="27EB7B94"/>
    <w:rsid w:val="28ACA881"/>
    <w:rsid w:val="28D0B1C6"/>
    <w:rsid w:val="2971EA52"/>
    <w:rsid w:val="297A71D4"/>
    <w:rsid w:val="29C0074C"/>
    <w:rsid w:val="29D99613"/>
    <w:rsid w:val="2B9E5F13"/>
    <w:rsid w:val="2C97A6CF"/>
    <w:rsid w:val="2CE65BB3"/>
    <w:rsid w:val="2D1D838A"/>
    <w:rsid w:val="2D3D2E69"/>
    <w:rsid w:val="2D7DCA53"/>
    <w:rsid w:val="2D901730"/>
    <w:rsid w:val="2DB37A18"/>
    <w:rsid w:val="2ED5FFD5"/>
    <w:rsid w:val="2F4F4A79"/>
    <w:rsid w:val="2F931278"/>
    <w:rsid w:val="300B05A9"/>
    <w:rsid w:val="303A5578"/>
    <w:rsid w:val="30C01A6E"/>
    <w:rsid w:val="31B60CF7"/>
    <w:rsid w:val="3288DF72"/>
    <w:rsid w:val="335C1466"/>
    <w:rsid w:val="338A68FE"/>
    <w:rsid w:val="342E112E"/>
    <w:rsid w:val="349AAECD"/>
    <w:rsid w:val="34D68946"/>
    <w:rsid w:val="352C18FC"/>
    <w:rsid w:val="361C7977"/>
    <w:rsid w:val="37A53DCB"/>
    <w:rsid w:val="37EF2B22"/>
    <w:rsid w:val="389CB49D"/>
    <w:rsid w:val="38FA88E3"/>
    <w:rsid w:val="38FFA290"/>
    <w:rsid w:val="397D5FC6"/>
    <w:rsid w:val="39B20D27"/>
    <w:rsid w:val="3B09F051"/>
    <w:rsid w:val="3B82BE7B"/>
    <w:rsid w:val="3B8DAD67"/>
    <w:rsid w:val="3B991884"/>
    <w:rsid w:val="3C04592D"/>
    <w:rsid w:val="3CD06054"/>
    <w:rsid w:val="3CE988B1"/>
    <w:rsid w:val="3CF0283E"/>
    <w:rsid w:val="3D34685A"/>
    <w:rsid w:val="3E22B06A"/>
    <w:rsid w:val="3E855912"/>
    <w:rsid w:val="3ED77B53"/>
    <w:rsid w:val="3F3AD819"/>
    <w:rsid w:val="3FC8201B"/>
    <w:rsid w:val="3FFFD722"/>
    <w:rsid w:val="403E33AA"/>
    <w:rsid w:val="405221E4"/>
    <w:rsid w:val="4167A61F"/>
    <w:rsid w:val="4188655B"/>
    <w:rsid w:val="42327A1A"/>
    <w:rsid w:val="427B6027"/>
    <w:rsid w:val="43E40352"/>
    <w:rsid w:val="44000EB1"/>
    <w:rsid w:val="443E9AF8"/>
    <w:rsid w:val="4497AA3A"/>
    <w:rsid w:val="44E0E8CD"/>
    <w:rsid w:val="45007023"/>
    <w:rsid w:val="45AA199D"/>
    <w:rsid w:val="4671303F"/>
    <w:rsid w:val="46844E28"/>
    <w:rsid w:val="46D3C1DA"/>
    <w:rsid w:val="472BE4DD"/>
    <w:rsid w:val="4779F747"/>
    <w:rsid w:val="4784EE82"/>
    <w:rsid w:val="489D13CC"/>
    <w:rsid w:val="48AB3E25"/>
    <w:rsid w:val="48B14F68"/>
    <w:rsid w:val="4918890F"/>
    <w:rsid w:val="49A51757"/>
    <w:rsid w:val="49AA4974"/>
    <w:rsid w:val="49E8DF56"/>
    <w:rsid w:val="4B9273F1"/>
    <w:rsid w:val="4BAF6B62"/>
    <w:rsid w:val="4C623B72"/>
    <w:rsid w:val="4C923E86"/>
    <w:rsid w:val="4CE85E4E"/>
    <w:rsid w:val="4D208018"/>
    <w:rsid w:val="4D5B66F9"/>
    <w:rsid w:val="4DE42142"/>
    <w:rsid w:val="4E82547F"/>
    <w:rsid w:val="4EC2183E"/>
    <w:rsid w:val="4F17716C"/>
    <w:rsid w:val="4F3E02B6"/>
    <w:rsid w:val="4F81D766"/>
    <w:rsid w:val="4FE7513C"/>
    <w:rsid w:val="50151A21"/>
    <w:rsid w:val="505CC431"/>
    <w:rsid w:val="507FBAEA"/>
    <w:rsid w:val="50B52D51"/>
    <w:rsid w:val="523B371E"/>
    <w:rsid w:val="53596AED"/>
    <w:rsid w:val="5376993F"/>
    <w:rsid w:val="55672C62"/>
    <w:rsid w:val="55F8E3E7"/>
    <w:rsid w:val="567832FA"/>
    <w:rsid w:val="576800FA"/>
    <w:rsid w:val="5773C0EE"/>
    <w:rsid w:val="57A940B9"/>
    <w:rsid w:val="58388360"/>
    <w:rsid w:val="58C4B0AB"/>
    <w:rsid w:val="59D278BF"/>
    <w:rsid w:val="5A7B4F75"/>
    <w:rsid w:val="5B1F8130"/>
    <w:rsid w:val="5B3637E5"/>
    <w:rsid w:val="5BB4163D"/>
    <w:rsid w:val="5CA67D7D"/>
    <w:rsid w:val="5DF06ADB"/>
    <w:rsid w:val="5E33C1BE"/>
    <w:rsid w:val="5E3AB407"/>
    <w:rsid w:val="5ED86D92"/>
    <w:rsid w:val="5F6AB3A1"/>
    <w:rsid w:val="605B1596"/>
    <w:rsid w:val="617D9B53"/>
    <w:rsid w:val="635F55E4"/>
    <w:rsid w:val="638511C9"/>
    <w:rsid w:val="64DD1A2B"/>
    <w:rsid w:val="64FB2645"/>
    <w:rsid w:val="65D96AF4"/>
    <w:rsid w:val="66321228"/>
    <w:rsid w:val="664E49EF"/>
    <w:rsid w:val="66ADA0E6"/>
    <w:rsid w:val="66C88411"/>
    <w:rsid w:val="68E39EBF"/>
    <w:rsid w:val="69A89DC8"/>
    <w:rsid w:val="69AAE9F1"/>
    <w:rsid w:val="6A1797FB"/>
    <w:rsid w:val="6AB5C586"/>
    <w:rsid w:val="6AC522CC"/>
    <w:rsid w:val="6B53EF32"/>
    <w:rsid w:val="6B7085A7"/>
    <w:rsid w:val="6B88E19E"/>
    <w:rsid w:val="6C5195E7"/>
    <w:rsid w:val="6D13F31F"/>
    <w:rsid w:val="6FC4D731"/>
    <w:rsid w:val="70B77D7A"/>
    <w:rsid w:val="7103A522"/>
    <w:rsid w:val="72947A35"/>
    <w:rsid w:val="72B5393E"/>
    <w:rsid w:val="7367E1AE"/>
    <w:rsid w:val="74146613"/>
    <w:rsid w:val="74F33DF5"/>
    <w:rsid w:val="7519A70E"/>
    <w:rsid w:val="75A0B024"/>
    <w:rsid w:val="774B767D"/>
    <w:rsid w:val="776267A1"/>
    <w:rsid w:val="79CED90C"/>
    <w:rsid w:val="7A995C28"/>
    <w:rsid w:val="7B26C4AE"/>
    <w:rsid w:val="7B627F79"/>
    <w:rsid w:val="7CDDD949"/>
    <w:rsid w:val="7D7714EF"/>
    <w:rsid w:val="7DD32E52"/>
    <w:rsid w:val="7E2A56FE"/>
    <w:rsid w:val="7F3CC7D8"/>
    <w:rsid w:val="7F44D607"/>
    <w:rsid w:val="7F4CDC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944D"/>
  <w15:docId w15:val="{412FF3E6-5ECB-D84D-876A-C3883210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C6B"/>
    <w:rPr>
      <w:lang w:eastAsia="es-C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numbering" w:customStyle="1" w:styleId="Listaactual1">
    <w:name w:val="Lista actual1"/>
    <w:uiPriority w:val="99"/>
    <w:rsid w:val="00CA6FA9"/>
    <w:pPr>
      <w:numPr>
        <w:numId w:val="30"/>
      </w:numPr>
    </w:pPr>
  </w:style>
  <w:style w:type="character" w:customStyle="1" w:styleId="normaltextrun">
    <w:name w:val="normaltextrun"/>
    <w:rsid w:val="00302C6C"/>
  </w:style>
  <w:style w:type="character" w:customStyle="1" w:styleId="eop">
    <w:name w:val="eop"/>
    <w:rsid w:val="00302C6C"/>
  </w:style>
  <w:style w:type="paragraph" w:styleId="Prrafodelista">
    <w:name w:val="List Paragraph"/>
    <w:basedOn w:val="Normal"/>
    <w:uiPriority w:val="34"/>
    <w:qFormat/>
    <w:rsid w:val="00302C6C"/>
    <w:pPr>
      <w:ind w:left="720"/>
      <w:contextualSpacing/>
    </w:pPr>
  </w:style>
  <w:style w:type="paragraph" w:styleId="NormalWeb">
    <w:name w:val="Normal (Web)"/>
    <w:basedOn w:val="Normal"/>
    <w:uiPriority w:val="99"/>
    <w:semiHidden/>
    <w:unhideWhenUsed/>
    <w:rsid w:val="00302C6C"/>
    <w:pPr>
      <w:spacing w:before="100" w:beforeAutospacing="1" w:after="100" w:afterAutospacing="1" w:line="240" w:lineRule="auto"/>
    </w:pPr>
    <w:rPr>
      <w:rFonts w:ascii="Times New Roman" w:eastAsia="Times New Roman" w:hAnsi="Times New Roman" w:cs="Times New Roman"/>
      <w:sz w:val="24"/>
      <w:szCs w:val="24"/>
      <w:lang w:val="es-CL" w:eastAsia="es-MX"/>
    </w:rPr>
  </w:style>
  <w:style w:type="character" w:customStyle="1" w:styleId="ui-provider">
    <w:name w:val="ui-provider"/>
    <w:basedOn w:val="Fuentedeprrafopredeter"/>
    <w:rsid w:val="00302C6C"/>
  </w:style>
  <w:style w:type="character" w:styleId="Refdecomentario">
    <w:name w:val="annotation reference"/>
    <w:basedOn w:val="Fuentedeprrafopredeter"/>
    <w:uiPriority w:val="99"/>
    <w:semiHidden/>
    <w:unhideWhenUsed/>
    <w:rsid w:val="00CC1D5E"/>
    <w:rPr>
      <w:sz w:val="16"/>
      <w:szCs w:val="16"/>
    </w:rPr>
  </w:style>
  <w:style w:type="paragraph" w:styleId="Textocomentario">
    <w:name w:val="annotation text"/>
    <w:basedOn w:val="Normal"/>
    <w:link w:val="TextocomentarioCar"/>
    <w:uiPriority w:val="99"/>
    <w:unhideWhenUsed/>
    <w:rsid w:val="00CC1D5E"/>
    <w:pPr>
      <w:spacing w:line="240" w:lineRule="auto"/>
    </w:pPr>
    <w:rPr>
      <w:sz w:val="20"/>
      <w:szCs w:val="20"/>
    </w:rPr>
  </w:style>
  <w:style w:type="character" w:customStyle="1" w:styleId="TextocomentarioCar">
    <w:name w:val="Texto comentario Car"/>
    <w:basedOn w:val="Fuentedeprrafopredeter"/>
    <w:link w:val="Textocomentario"/>
    <w:uiPriority w:val="99"/>
    <w:rsid w:val="00CC1D5E"/>
    <w:rPr>
      <w:rFonts w:ascii="Calibri" w:eastAsia="Calibri" w:hAnsi="Calibri" w:cs="Calibri"/>
      <w:sz w:val="20"/>
      <w:szCs w:val="20"/>
      <w:lang w:val="es-ES" w:eastAsia="es-CL"/>
    </w:rPr>
  </w:style>
  <w:style w:type="paragraph" w:styleId="Asuntodelcomentario">
    <w:name w:val="annotation subject"/>
    <w:basedOn w:val="Textocomentario"/>
    <w:next w:val="Textocomentario"/>
    <w:link w:val="AsuntodelcomentarioCar"/>
    <w:uiPriority w:val="99"/>
    <w:semiHidden/>
    <w:unhideWhenUsed/>
    <w:rsid w:val="00CC1D5E"/>
    <w:rPr>
      <w:b/>
      <w:bCs/>
    </w:rPr>
  </w:style>
  <w:style w:type="character" w:customStyle="1" w:styleId="AsuntodelcomentarioCar">
    <w:name w:val="Asunto del comentario Car"/>
    <w:basedOn w:val="TextocomentarioCar"/>
    <w:link w:val="Asuntodelcomentario"/>
    <w:uiPriority w:val="99"/>
    <w:semiHidden/>
    <w:rsid w:val="00CC1D5E"/>
    <w:rPr>
      <w:rFonts w:ascii="Calibri" w:eastAsia="Calibri" w:hAnsi="Calibri" w:cs="Calibri"/>
      <w:b/>
      <w:bCs/>
      <w:sz w:val="20"/>
      <w:szCs w:val="20"/>
      <w:lang w:val="es-ES" w:eastAsia="es-CL"/>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Revisin">
    <w:name w:val="Revision"/>
    <w:hidden/>
    <w:uiPriority w:val="99"/>
    <w:semiHidden/>
    <w:rsid w:val="00200EF0"/>
    <w:pPr>
      <w:spacing w:after="0" w:line="240" w:lineRule="auto"/>
    </w:pPr>
    <w:rPr>
      <w:lang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70" w:type="dxa"/>
        <w:right w:w="70" w:type="dxa"/>
      </w:tblCellMar>
    </w:tblPr>
  </w:style>
  <w:style w:type="table" w:customStyle="1" w:styleId="a0">
    <w:basedOn w:val="Tablanormal"/>
    <w:tblPr>
      <w:tblStyleRowBandSize w:val="1"/>
      <w:tblStyleColBandSize w:val="1"/>
      <w:tblCellMar>
        <w:left w:w="70" w:type="dxa"/>
        <w:right w:w="70" w:type="dxa"/>
      </w:tblCellMar>
    </w:tblPr>
  </w:style>
  <w:style w:type="table" w:customStyle="1" w:styleId="a1">
    <w:basedOn w:val="Tablanormal"/>
    <w:tblPr>
      <w:tblStyleRowBandSize w:val="1"/>
      <w:tblStyleColBandSize w:val="1"/>
      <w:tblCellMar>
        <w:left w:w="70" w:type="dxa"/>
        <w:right w:w="70"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tblPr>
      <w:tblStyleRowBandSize w:val="1"/>
      <w:tblStyleColBandSize w:val="1"/>
      <w:tblCellMar>
        <w:left w:w="115" w:type="dxa"/>
        <w:right w:w="115" w:type="dxa"/>
      </w:tblCellMar>
    </w:tblPr>
  </w:style>
  <w:style w:type="table" w:customStyle="1" w:styleId="a7">
    <w:basedOn w:val="Tablanormal"/>
    <w:tblPr>
      <w:tblStyleRowBandSize w:val="1"/>
      <w:tblStyleColBandSize w:val="1"/>
      <w:tblCellMar>
        <w:left w:w="70" w:type="dxa"/>
        <w:right w:w="7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a9">
    <w:basedOn w:val="Tablanormal"/>
    <w:tblPr>
      <w:tblStyleRowBandSize w:val="1"/>
      <w:tblStyleColBandSize w:val="1"/>
      <w:tblCellMar>
        <w:left w:w="70" w:type="dxa"/>
        <w:right w:w="70" w:type="dxa"/>
      </w:tblCellMar>
    </w:tblPr>
  </w:style>
  <w:style w:type="table" w:customStyle="1" w:styleId="aa">
    <w:basedOn w:val="Tablanormal"/>
    <w:tblPr>
      <w:tblStyleRowBandSize w:val="1"/>
      <w:tblStyleColBandSize w:val="1"/>
      <w:tblCellMar>
        <w:left w:w="70" w:type="dxa"/>
        <w:right w:w="70" w:type="dxa"/>
      </w:tblCellMar>
    </w:tblPr>
  </w:style>
  <w:style w:type="table" w:customStyle="1" w:styleId="ab">
    <w:basedOn w:val="Tablanormal"/>
    <w:tblPr>
      <w:tblStyleRowBandSize w:val="1"/>
      <w:tblStyleColBandSize w:val="1"/>
      <w:tblCellMar>
        <w:left w:w="70" w:type="dxa"/>
        <w:right w:w="70" w:type="dxa"/>
      </w:tblCellMar>
    </w:tblPr>
  </w:style>
  <w:style w:type="table" w:customStyle="1" w:styleId="ac">
    <w:basedOn w:val="Tablanormal"/>
    <w:tblPr>
      <w:tblStyleRowBandSize w:val="1"/>
      <w:tblStyleColBandSize w:val="1"/>
      <w:tblCellMar>
        <w:left w:w="70" w:type="dxa"/>
        <w:right w:w="70" w:type="dxa"/>
      </w:tblCellMar>
    </w:tblPr>
  </w:style>
  <w:style w:type="table" w:customStyle="1" w:styleId="ad">
    <w:basedOn w:val="Tablanormal"/>
    <w:tblPr>
      <w:tblStyleRowBandSize w:val="1"/>
      <w:tblStyleColBandSize w:val="1"/>
      <w:tblCellMar>
        <w:left w:w="70" w:type="dxa"/>
        <w:right w:w="70" w:type="dxa"/>
      </w:tblCellMar>
    </w:tblPr>
  </w:style>
  <w:style w:type="table" w:customStyle="1" w:styleId="ae">
    <w:basedOn w:val="Tablanormal"/>
    <w:tblPr>
      <w:tblStyleRowBandSize w:val="1"/>
      <w:tblStyleColBandSize w:val="1"/>
      <w:tblCellMar>
        <w:left w:w="70" w:type="dxa"/>
        <w:right w:w="70" w:type="dxa"/>
      </w:tblCellMar>
    </w:tblPr>
  </w:style>
  <w:style w:type="table" w:customStyle="1" w:styleId="af">
    <w:basedOn w:val="Tablanormal"/>
    <w:tblPr>
      <w:tblStyleRowBandSize w:val="1"/>
      <w:tblStyleColBandSize w:val="1"/>
      <w:tblCellMar>
        <w:left w:w="70" w:type="dxa"/>
        <w:right w:w="70" w:type="dxa"/>
      </w:tblCellMar>
    </w:tblPr>
  </w:style>
  <w:style w:type="table" w:customStyle="1" w:styleId="af0">
    <w:basedOn w:val="Tablanormal"/>
    <w:tblPr>
      <w:tblStyleRowBandSize w:val="1"/>
      <w:tblStyleColBandSize w:val="1"/>
      <w:tblCellMar>
        <w:left w:w="70" w:type="dxa"/>
        <w:right w:w="70" w:type="dxa"/>
      </w:tblCellMar>
    </w:tblPr>
  </w:style>
  <w:style w:type="table" w:customStyle="1" w:styleId="af1">
    <w:basedOn w:val="Tablanormal"/>
    <w:tblPr>
      <w:tblStyleRowBandSize w:val="1"/>
      <w:tblStyleColBandSize w:val="1"/>
      <w:tblInd w:w="0" w:type="nil"/>
      <w:tblCellMar>
        <w:left w:w="70" w:type="dxa"/>
        <w:right w:w="70" w:type="dxa"/>
      </w:tblCellMar>
    </w:tblPr>
  </w:style>
  <w:style w:type="table" w:customStyle="1" w:styleId="af2">
    <w:basedOn w:val="Tablanormal"/>
    <w:tblPr>
      <w:tblStyleRowBandSize w:val="1"/>
      <w:tblStyleColBandSize w:val="1"/>
      <w:tblInd w:w="0" w:type="nil"/>
      <w:tblCellMar>
        <w:left w:w="70" w:type="dxa"/>
        <w:right w:w="70" w:type="dxa"/>
      </w:tblCellMar>
    </w:tblPr>
  </w:style>
  <w:style w:type="table" w:customStyle="1" w:styleId="af3">
    <w:basedOn w:val="Tablanormal"/>
    <w:tblPr>
      <w:tblStyleRowBandSize w:val="1"/>
      <w:tblStyleColBandSize w:val="1"/>
      <w:tblInd w:w="0" w:type="nil"/>
      <w:tblCellMar>
        <w:left w:w="70" w:type="dxa"/>
        <w:right w:w="70" w:type="dxa"/>
      </w:tblCellMar>
    </w:tblPr>
  </w:style>
  <w:style w:type="table" w:customStyle="1" w:styleId="af4">
    <w:basedOn w:val="Tablanormal"/>
    <w:tblPr>
      <w:tblStyleRowBandSize w:val="1"/>
      <w:tblStyleColBandSize w:val="1"/>
      <w:tblInd w:w="0" w:type="nil"/>
      <w:tblCellMar>
        <w:left w:w="70" w:type="dxa"/>
        <w:right w:w="70" w:type="dxa"/>
      </w:tblCellMar>
    </w:tblPr>
  </w:style>
  <w:style w:type="table" w:customStyle="1" w:styleId="af5">
    <w:basedOn w:val="Tablanormal"/>
    <w:tblPr>
      <w:tblStyleRowBandSize w:val="1"/>
      <w:tblStyleColBandSize w:val="1"/>
      <w:tblInd w:w="0" w:type="nil"/>
      <w:tblCellMar>
        <w:left w:w="70" w:type="dxa"/>
        <w:right w:w="70" w:type="dxa"/>
      </w:tblCellMar>
    </w:tblPr>
  </w:style>
  <w:style w:type="table" w:customStyle="1" w:styleId="af6">
    <w:basedOn w:val="Tablanormal"/>
    <w:tblPr>
      <w:tblStyleRowBandSize w:val="1"/>
      <w:tblStyleColBandSize w:val="1"/>
      <w:tblInd w:w="0" w:type="nil"/>
      <w:tblCellMar>
        <w:left w:w="70" w:type="dxa"/>
        <w:right w:w="70" w:type="dxa"/>
      </w:tblCellMar>
    </w:tblPr>
  </w:style>
  <w:style w:type="table" w:customStyle="1" w:styleId="af7">
    <w:basedOn w:val="Tablanormal"/>
    <w:tblPr>
      <w:tblStyleRowBandSize w:val="1"/>
      <w:tblStyleColBandSize w:val="1"/>
      <w:tblInd w:w="0" w:type="nil"/>
      <w:tblCellMar>
        <w:left w:w="70" w:type="dxa"/>
        <w:right w:w="70" w:type="dxa"/>
      </w:tblCellMar>
    </w:tblPr>
  </w:style>
  <w:style w:type="table" w:customStyle="1" w:styleId="af8">
    <w:basedOn w:val="Tablanormal"/>
    <w:tblPr>
      <w:tblStyleRowBandSize w:val="1"/>
      <w:tblStyleColBandSize w:val="1"/>
      <w:tblInd w:w="0" w:type="nil"/>
      <w:tblCellMar>
        <w:left w:w="70" w:type="dxa"/>
        <w:right w:w="70" w:type="dxa"/>
      </w:tblCellMar>
    </w:tblPr>
  </w:style>
  <w:style w:type="table" w:customStyle="1" w:styleId="af9">
    <w:basedOn w:val="Tablanormal"/>
    <w:tblPr>
      <w:tblStyleRowBandSize w:val="1"/>
      <w:tblStyleColBandSize w:val="1"/>
      <w:tblInd w:w="0" w:type="nil"/>
      <w:tblCellMar>
        <w:left w:w="70" w:type="dxa"/>
        <w:right w:w="70" w:type="dxa"/>
      </w:tblCellMar>
    </w:tblPr>
  </w:style>
  <w:style w:type="table" w:customStyle="1" w:styleId="afa">
    <w:basedOn w:val="Tablanormal"/>
    <w:tblPr>
      <w:tblStyleRowBandSize w:val="1"/>
      <w:tblStyleColBandSize w:val="1"/>
      <w:tblInd w:w="0" w:type="nil"/>
      <w:tblCellMar>
        <w:left w:w="70" w:type="dxa"/>
        <w:right w:w="70" w:type="dxa"/>
      </w:tblCellMar>
    </w:tblPr>
  </w:style>
  <w:style w:type="table" w:customStyle="1" w:styleId="afb">
    <w:basedOn w:val="Tablanormal"/>
    <w:tblPr>
      <w:tblStyleRowBandSize w:val="1"/>
      <w:tblStyleColBandSize w:val="1"/>
      <w:tblInd w:w="0" w:type="nil"/>
      <w:tblCellMar>
        <w:left w:w="70" w:type="dxa"/>
        <w:right w:w="70" w:type="dxa"/>
      </w:tblCellMar>
    </w:tblPr>
  </w:style>
  <w:style w:type="table" w:customStyle="1" w:styleId="afc">
    <w:basedOn w:val="Tablanormal"/>
    <w:tblPr>
      <w:tblStyleRowBandSize w:val="1"/>
      <w:tblStyleColBandSize w:val="1"/>
      <w:tblInd w:w="0" w:type="nil"/>
      <w:tblCellMar>
        <w:left w:w="70" w:type="dxa"/>
        <w:right w:w="70" w:type="dxa"/>
      </w:tblCellMar>
    </w:tblPr>
  </w:style>
  <w:style w:type="table" w:customStyle="1" w:styleId="afd">
    <w:basedOn w:val="Tablanormal"/>
    <w:tblPr>
      <w:tblStyleRowBandSize w:val="1"/>
      <w:tblStyleColBandSize w:val="1"/>
      <w:tblInd w:w="0" w:type="nil"/>
      <w:tblCellMar>
        <w:left w:w="70" w:type="dxa"/>
        <w:right w:w="70" w:type="dxa"/>
      </w:tblCellMar>
    </w:tblPr>
  </w:style>
  <w:style w:type="table" w:customStyle="1" w:styleId="afe">
    <w:basedOn w:val="Tablanormal"/>
    <w:tblPr>
      <w:tblStyleRowBandSize w:val="1"/>
      <w:tblStyleColBandSize w:val="1"/>
      <w:tblInd w:w="0" w:type="nil"/>
      <w:tblCellMar>
        <w:left w:w="70" w:type="dxa"/>
        <w:right w:w="70" w:type="dxa"/>
      </w:tblCellMar>
    </w:tblPr>
  </w:style>
  <w:style w:type="table" w:customStyle="1" w:styleId="aff">
    <w:basedOn w:val="Tablanormal"/>
    <w:tblPr>
      <w:tblStyleRowBandSize w:val="1"/>
      <w:tblStyleColBandSize w:val="1"/>
      <w:tblInd w:w="0" w:type="nil"/>
      <w:tblCellMar>
        <w:left w:w="70" w:type="dxa"/>
        <w:right w:w="70" w:type="dxa"/>
      </w:tblCellMar>
    </w:tblPr>
  </w:style>
  <w:style w:type="table" w:customStyle="1" w:styleId="aff0">
    <w:basedOn w:val="Tablanormal"/>
    <w:tblPr>
      <w:tblStyleRowBandSize w:val="1"/>
      <w:tblStyleColBandSize w:val="1"/>
      <w:tblInd w:w="0" w:type="nil"/>
      <w:tblCellMar>
        <w:left w:w="70" w:type="dxa"/>
        <w:right w:w="70" w:type="dxa"/>
      </w:tblCellMar>
    </w:tblPr>
  </w:style>
  <w:style w:type="table" w:customStyle="1" w:styleId="aff1">
    <w:basedOn w:val="Tablanormal"/>
    <w:tblPr>
      <w:tblStyleRowBandSize w:val="1"/>
      <w:tblStyleColBandSize w:val="1"/>
      <w:tblInd w:w="0" w:type="nil"/>
      <w:tblCellMar>
        <w:left w:w="70" w:type="dxa"/>
        <w:right w:w="70" w:type="dxa"/>
      </w:tblCellMar>
    </w:tblPr>
  </w:style>
  <w:style w:type="table" w:customStyle="1" w:styleId="aff2">
    <w:basedOn w:val="Tablanormal"/>
    <w:tblPr>
      <w:tblStyleRowBandSize w:val="1"/>
      <w:tblStyleColBandSize w:val="1"/>
      <w:tblInd w:w="0" w:type="nil"/>
      <w:tblCellMar>
        <w:left w:w="70" w:type="dxa"/>
        <w:right w:w="70" w:type="dxa"/>
      </w:tblCellMar>
    </w:tblPr>
  </w:style>
  <w:style w:type="paragraph" w:styleId="Textodeglobo">
    <w:name w:val="Balloon Text"/>
    <w:basedOn w:val="Normal"/>
    <w:link w:val="TextodegloboCar"/>
    <w:uiPriority w:val="99"/>
    <w:semiHidden/>
    <w:unhideWhenUsed/>
    <w:rsid w:val="00457C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34"/>
    <w:rPr>
      <w:rFonts w:ascii="Segoe UI" w:hAnsi="Segoe UI" w:cs="Segoe UI"/>
      <w:sz w:val="18"/>
      <w:szCs w:val="18"/>
      <w:lang w:eastAsia="es-CL"/>
    </w:rPr>
  </w:style>
  <w:style w:type="paragraph" w:customStyle="1" w:styleId="paragraph">
    <w:name w:val="paragraph"/>
    <w:basedOn w:val="Normal"/>
    <w:rsid w:val="00EE0629"/>
    <w:pPr>
      <w:spacing w:before="100" w:beforeAutospacing="1" w:after="100" w:afterAutospacing="1" w:line="240" w:lineRule="auto"/>
    </w:pPr>
    <w:rPr>
      <w:rFonts w:ascii="Times New Roman" w:eastAsia="Times New Roman" w:hAnsi="Times New Roman" w:cs="Times New Roman"/>
      <w:sz w:val="24"/>
      <w:szCs w:val="24"/>
      <w:lang w:val="es-CL"/>
    </w:rPr>
  </w:style>
  <w:style w:type="table" w:customStyle="1" w:styleId="TableNormal1">
    <w:name w:val="Table Normal1"/>
    <w:rsid w:val="005C186F"/>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78797">
      <w:bodyDiv w:val="1"/>
      <w:marLeft w:val="0"/>
      <w:marRight w:val="0"/>
      <w:marTop w:val="0"/>
      <w:marBottom w:val="0"/>
      <w:divBdr>
        <w:top w:val="none" w:sz="0" w:space="0" w:color="auto"/>
        <w:left w:val="none" w:sz="0" w:space="0" w:color="auto"/>
        <w:bottom w:val="none" w:sz="0" w:space="0" w:color="auto"/>
        <w:right w:val="none" w:sz="0" w:space="0" w:color="auto"/>
      </w:divBdr>
    </w:div>
    <w:div w:id="224874218">
      <w:bodyDiv w:val="1"/>
      <w:marLeft w:val="0"/>
      <w:marRight w:val="0"/>
      <w:marTop w:val="0"/>
      <w:marBottom w:val="0"/>
      <w:divBdr>
        <w:top w:val="none" w:sz="0" w:space="0" w:color="auto"/>
        <w:left w:val="none" w:sz="0" w:space="0" w:color="auto"/>
        <w:bottom w:val="none" w:sz="0" w:space="0" w:color="auto"/>
        <w:right w:val="none" w:sz="0" w:space="0" w:color="auto"/>
      </w:divBdr>
    </w:div>
    <w:div w:id="347145092">
      <w:bodyDiv w:val="1"/>
      <w:marLeft w:val="0"/>
      <w:marRight w:val="0"/>
      <w:marTop w:val="0"/>
      <w:marBottom w:val="0"/>
      <w:divBdr>
        <w:top w:val="none" w:sz="0" w:space="0" w:color="auto"/>
        <w:left w:val="none" w:sz="0" w:space="0" w:color="auto"/>
        <w:bottom w:val="none" w:sz="0" w:space="0" w:color="auto"/>
        <w:right w:val="none" w:sz="0" w:space="0" w:color="auto"/>
      </w:divBdr>
    </w:div>
    <w:div w:id="440682225">
      <w:bodyDiv w:val="1"/>
      <w:marLeft w:val="0"/>
      <w:marRight w:val="0"/>
      <w:marTop w:val="0"/>
      <w:marBottom w:val="0"/>
      <w:divBdr>
        <w:top w:val="none" w:sz="0" w:space="0" w:color="auto"/>
        <w:left w:val="none" w:sz="0" w:space="0" w:color="auto"/>
        <w:bottom w:val="none" w:sz="0" w:space="0" w:color="auto"/>
        <w:right w:val="none" w:sz="0" w:space="0" w:color="auto"/>
      </w:divBdr>
    </w:div>
    <w:div w:id="450707631">
      <w:bodyDiv w:val="1"/>
      <w:marLeft w:val="0"/>
      <w:marRight w:val="0"/>
      <w:marTop w:val="0"/>
      <w:marBottom w:val="0"/>
      <w:divBdr>
        <w:top w:val="none" w:sz="0" w:space="0" w:color="auto"/>
        <w:left w:val="none" w:sz="0" w:space="0" w:color="auto"/>
        <w:bottom w:val="none" w:sz="0" w:space="0" w:color="auto"/>
        <w:right w:val="none" w:sz="0" w:space="0" w:color="auto"/>
      </w:divBdr>
      <w:divsChild>
        <w:div w:id="330301705">
          <w:marLeft w:val="0"/>
          <w:marRight w:val="0"/>
          <w:marTop w:val="0"/>
          <w:marBottom w:val="0"/>
          <w:divBdr>
            <w:top w:val="none" w:sz="0" w:space="0" w:color="auto"/>
            <w:left w:val="none" w:sz="0" w:space="0" w:color="auto"/>
            <w:bottom w:val="none" w:sz="0" w:space="0" w:color="auto"/>
            <w:right w:val="none" w:sz="0" w:space="0" w:color="auto"/>
          </w:divBdr>
          <w:divsChild>
            <w:div w:id="939332356">
              <w:marLeft w:val="0"/>
              <w:marRight w:val="0"/>
              <w:marTop w:val="0"/>
              <w:marBottom w:val="0"/>
              <w:divBdr>
                <w:top w:val="none" w:sz="0" w:space="0" w:color="auto"/>
                <w:left w:val="none" w:sz="0" w:space="0" w:color="auto"/>
                <w:bottom w:val="none" w:sz="0" w:space="0" w:color="auto"/>
                <w:right w:val="none" w:sz="0" w:space="0" w:color="auto"/>
              </w:divBdr>
            </w:div>
          </w:divsChild>
        </w:div>
        <w:div w:id="284508195">
          <w:marLeft w:val="0"/>
          <w:marRight w:val="0"/>
          <w:marTop w:val="0"/>
          <w:marBottom w:val="0"/>
          <w:divBdr>
            <w:top w:val="none" w:sz="0" w:space="0" w:color="auto"/>
            <w:left w:val="none" w:sz="0" w:space="0" w:color="auto"/>
            <w:bottom w:val="none" w:sz="0" w:space="0" w:color="auto"/>
            <w:right w:val="none" w:sz="0" w:space="0" w:color="auto"/>
          </w:divBdr>
          <w:divsChild>
            <w:div w:id="1240553922">
              <w:marLeft w:val="0"/>
              <w:marRight w:val="0"/>
              <w:marTop w:val="0"/>
              <w:marBottom w:val="0"/>
              <w:divBdr>
                <w:top w:val="none" w:sz="0" w:space="0" w:color="auto"/>
                <w:left w:val="none" w:sz="0" w:space="0" w:color="auto"/>
                <w:bottom w:val="none" w:sz="0" w:space="0" w:color="auto"/>
                <w:right w:val="none" w:sz="0" w:space="0" w:color="auto"/>
              </w:divBdr>
            </w:div>
          </w:divsChild>
        </w:div>
        <w:div w:id="2003585596">
          <w:marLeft w:val="0"/>
          <w:marRight w:val="0"/>
          <w:marTop w:val="0"/>
          <w:marBottom w:val="0"/>
          <w:divBdr>
            <w:top w:val="none" w:sz="0" w:space="0" w:color="auto"/>
            <w:left w:val="none" w:sz="0" w:space="0" w:color="auto"/>
            <w:bottom w:val="none" w:sz="0" w:space="0" w:color="auto"/>
            <w:right w:val="none" w:sz="0" w:space="0" w:color="auto"/>
          </w:divBdr>
          <w:divsChild>
            <w:div w:id="228149046">
              <w:marLeft w:val="0"/>
              <w:marRight w:val="0"/>
              <w:marTop w:val="0"/>
              <w:marBottom w:val="0"/>
              <w:divBdr>
                <w:top w:val="none" w:sz="0" w:space="0" w:color="auto"/>
                <w:left w:val="none" w:sz="0" w:space="0" w:color="auto"/>
                <w:bottom w:val="none" w:sz="0" w:space="0" w:color="auto"/>
                <w:right w:val="none" w:sz="0" w:space="0" w:color="auto"/>
              </w:divBdr>
            </w:div>
          </w:divsChild>
        </w:div>
        <w:div w:id="546449725">
          <w:marLeft w:val="0"/>
          <w:marRight w:val="0"/>
          <w:marTop w:val="0"/>
          <w:marBottom w:val="0"/>
          <w:divBdr>
            <w:top w:val="none" w:sz="0" w:space="0" w:color="auto"/>
            <w:left w:val="none" w:sz="0" w:space="0" w:color="auto"/>
            <w:bottom w:val="none" w:sz="0" w:space="0" w:color="auto"/>
            <w:right w:val="none" w:sz="0" w:space="0" w:color="auto"/>
          </w:divBdr>
          <w:divsChild>
            <w:div w:id="2142915740">
              <w:marLeft w:val="0"/>
              <w:marRight w:val="0"/>
              <w:marTop w:val="0"/>
              <w:marBottom w:val="0"/>
              <w:divBdr>
                <w:top w:val="none" w:sz="0" w:space="0" w:color="auto"/>
                <w:left w:val="none" w:sz="0" w:space="0" w:color="auto"/>
                <w:bottom w:val="none" w:sz="0" w:space="0" w:color="auto"/>
                <w:right w:val="none" w:sz="0" w:space="0" w:color="auto"/>
              </w:divBdr>
            </w:div>
          </w:divsChild>
        </w:div>
        <w:div w:id="65686157">
          <w:marLeft w:val="0"/>
          <w:marRight w:val="0"/>
          <w:marTop w:val="0"/>
          <w:marBottom w:val="0"/>
          <w:divBdr>
            <w:top w:val="none" w:sz="0" w:space="0" w:color="auto"/>
            <w:left w:val="none" w:sz="0" w:space="0" w:color="auto"/>
            <w:bottom w:val="none" w:sz="0" w:space="0" w:color="auto"/>
            <w:right w:val="none" w:sz="0" w:space="0" w:color="auto"/>
          </w:divBdr>
          <w:divsChild>
            <w:div w:id="3770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5618">
      <w:bodyDiv w:val="1"/>
      <w:marLeft w:val="0"/>
      <w:marRight w:val="0"/>
      <w:marTop w:val="0"/>
      <w:marBottom w:val="0"/>
      <w:divBdr>
        <w:top w:val="none" w:sz="0" w:space="0" w:color="auto"/>
        <w:left w:val="none" w:sz="0" w:space="0" w:color="auto"/>
        <w:bottom w:val="none" w:sz="0" w:space="0" w:color="auto"/>
        <w:right w:val="none" w:sz="0" w:space="0" w:color="auto"/>
      </w:divBdr>
    </w:div>
    <w:div w:id="980887468">
      <w:bodyDiv w:val="1"/>
      <w:marLeft w:val="0"/>
      <w:marRight w:val="0"/>
      <w:marTop w:val="0"/>
      <w:marBottom w:val="0"/>
      <w:divBdr>
        <w:top w:val="none" w:sz="0" w:space="0" w:color="auto"/>
        <w:left w:val="none" w:sz="0" w:space="0" w:color="auto"/>
        <w:bottom w:val="none" w:sz="0" w:space="0" w:color="auto"/>
        <w:right w:val="none" w:sz="0" w:space="0" w:color="auto"/>
      </w:divBdr>
    </w:div>
    <w:div w:id="1241406446">
      <w:bodyDiv w:val="1"/>
      <w:marLeft w:val="0"/>
      <w:marRight w:val="0"/>
      <w:marTop w:val="0"/>
      <w:marBottom w:val="0"/>
      <w:divBdr>
        <w:top w:val="none" w:sz="0" w:space="0" w:color="auto"/>
        <w:left w:val="none" w:sz="0" w:space="0" w:color="auto"/>
        <w:bottom w:val="none" w:sz="0" w:space="0" w:color="auto"/>
        <w:right w:val="none" w:sz="0" w:space="0" w:color="auto"/>
      </w:divBdr>
      <w:divsChild>
        <w:div w:id="1569078045">
          <w:marLeft w:val="0"/>
          <w:marRight w:val="0"/>
          <w:marTop w:val="0"/>
          <w:marBottom w:val="0"/>
          <w:divBdr>
            <w:top w:val="none" w:sz="0" w:space="0" w:color="auto"/>
            <w:left w:val="none" w:sz="0" w:space="0" w:color="auto"/>
            <w:bottom w:val="none" w:sz="0" w:space="0" w:color="auto"/>
            <w:right w:val="none" w:sz="0" w:space="0" w:color="auto"/>
          </w:divBdr>
          <w:divsChild>
            <w:div w:id="287975059">
              <w:marLeft w:val="0"/>
              <w:marRight w:val="0"/>
              <w:marTop w:val="0"/>
              <w:marBottom w:val="0"/>
              <w:divBdr>
                <w:top w:val="none" w:sz="0" w:space="0" w:color="auto"/>
                <w:left w:val="none" w:sz="0" w:space="0" w:color="auto"/>
                <w:bottom w:val="none" w:sz="0" w:space="0" w:color="auto"/>
                <w:right w:val="none" w:sz="0" w:space="0" w:color="auto"/>
              </w:divBdr>
            </w:div>
          </w:divsChild>
        </w:div>
        <w:div w:id="96759204">
          <w:marLeft w:val="0"/>
          <w:marRight w:val="0"/>
          <w:marTop w:val="0"/>
          <w:marBottom w:val="0"/>
          <w:divBdr>
            <w:top w:val="none" w:sz="0" w:space="0" w:color="auto"/>
            <w:left w:val="none" w:sz="0" w:space="0" w:color="auto"/>
            <w:bottom w:val="none" w:sz="0" w:space="0" w:color="auto"/>
            <w:right w:val="none" w:sz="0" w:space="0" w:color="auto"/>
          </w:divBdr>
          <w:divsChild>
            <w:div w:id="1524974937">
              <w:marLeft w:val="0"/>
              <w:marRight w:val="0"/>
              <w:marTop w:val="0"/>
              <w:marBottom w:val="0"/>
              <w:divBdr>
                <w:top w:val="none" w:sz="0" w:space="0" w:color="auto"/>
                <w:left w:val="none" w:sz="0" w:space="0" w:color="auto"/>
                <w:bottom w:val="none" w:sz="0" w:space="0" w:color="auto"/>
                <w:right w:val="none" w:sz="0" w:space="0" w:color="auto"/>
              </w:divBdr>
            </w:div>
          </w:divsChild>
        </w:div>
        <w:div w:id="433211944">
          <w:marLeft w:val="0"/>
          <w:marRight w:val="0"/>
          <w:marTop w:val="0"/>
          <w:marBottom w:val="0"/>
          <w:divBdr>
            <w:top w:val="none" w:sz="0" w:space="0" w:color="auto"/>
            <w:left w:val="none" w:sz="0" w:space="0" w:color="auto"/>
            <w:bottom w:val="none" w:sz="0" w:space="0" w:color="auto"/>
            <w:right w:val="none" w:sz="0" w:space="0" w:color="auto"/>
          </w:divBdr>
          <w:divsChild>
            <w:div w:id="1751152859">
              <w:marLeft w:val="0"/>
              <w:marRight w:val="0"/>
              <w:marTop w:val="0"/>
              <w:marBottom w:val="0"/>
              <w:divBdr>
                <w:top w:val="none" w:sz="0" w:space="0" w:color="auto"/>
                <w:left w:val="none" w:sz="0" w:space="0" w:color="auto"/>
                <w:bottom w:val="none" w:sz="0" w:space="0" w:color="auto"/>
                <w:right w:val="none" w:sz="0" w:space="0" w:color="auto"/>
              </w:divBdr>
            </w:div>
          </w:divsChild>
        </w:div>
        <w:div w:id="1335843741">
          <w:marLeft w:val="0"/>
          <w:marRight w:val="0"/>
          <w:marTop w:val="0"/>
          <w:marBottom w:val="0"/>
          <w:divBdr>
            <w:top w:val="none" w:sz="0" w:space="0" w:color="auto"/>
            <w:left w:val="none" w:sz="0" w:space="0" w:color="auto"/>
            <w:bottom w:val="none" w:sz="0" w:space="0" w:color="auto"/>
            <w:right w:val="none" w:sz="0" w:space="0" w:color="auto"/>
          </w:divBdr>
          <w:divsChild>
            <w:div w:id="126554839">
              <w:marLeft w:val="0"/>
              <w:marRight w:val="0"/>
              <w:marTop w:val="0"/>
              <w:marBottom w:val="0"/>
              <w:divBdr>
                <w:top w:val="none" w:sz="0" w:space="0" w:color="auto"/>
                <w:left w:val="none" w:sz="0" w:space="0" w:color="auto"/>
                <w:bottom w:val="none" w:sz="0" w:space="0" w:color="auto"/>
                <w:right w:val="none" w:sz="0" w:space="0" w:color="auto"/>
              </w:divBdr>
            </w:div>
          </w:divsChild>
        </w:div>
        <w:div w:id="294026676">
          <w:marLeft w:val="0"/>
          <w:marRight w:val="0"/>
          <w:marTop w:val="0"/>
          <w:marBottom w:val="0"/>
          <w:divBdr>
            <w:top w:val="none" w:sz="0" w:space="0" w:color="auto"/>
            <w:left w:val="none" w:sz="0" w:space="0" w:color="auto"/>
            <w:bottom w:val="none" w:sz="0" w:space="0" w:color="auto"/>
            <w:right w:val="none" w:sz="0" w:space="0" w:color="auto"/>
          </w:divBdr>
          <w:divsChild>
            <w:div w:id="11202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9286">
      <w:bodyDiv w:val="1"/>
      <w:marLeft w:val="0"/>
      <w:marRight w:val="0"/>
      <w:marTop w:val="0"/>
      <w:marBottom w:val="0"/>
      <w:divBdr>
        <w:top w:val="none" w:sz="0" w:space="0" w:color="auto"/>
        <w:left w:val="none" w:sz="0" w:space="0" w:color="auto"/>
        <w:bottom w:val="none" w:sz="0" w:space="0" w:color="auto"/>
        <w:right w:val="none" w:sz="0" w:space="0" w:color="auto"/>
      </w:divBdr>
    </w:div>
    <w:div w:id="1552694027">
      <w:bodyDiv w:val="1"/>
      <w:marLeft w:val="0"/>
      <w:marRight w:val="0"/>
      <w:marTop w:val="0"/>
      <w:marBottom w:val="0"/>
      <w:divBdr>
        <w:top w:val="none" w:sz="0" w:space="0" w:color="auto"/>
        <w:left w:val="none" w:sz="0" w:space="0" w:color="auto"/>
        <w:bottom w:val="none" w:sz="0" w:space="0" w:color="auto"/>
        <w:right w:val="none" w:sz="0" w:space="0" w:color="auto"/>
      </w:divBdr>
    </w:div>
    <w:div w:id="1585527076">
      <w:bodyDiv w:val="1"/>
      <w:marLeft w:val="0"/>
      <w:marRight w:val="0"/>
      <w:marTop w:val="0"/>
      <w:marBottom w:val="0"/>
      <w:divBdr>
        <w:top w:val="none" w:sz="0" w:space="0" w:color="auto"/>
        <w:left w:val="none" w:sz="0" w:space="0" w:color="auto"/>
        <w:bottom w:val="none" w:sz="0" w:space="0" w:color="auto"/>
        <w:right w:val="none" w:sz="0" w:space="0" w:color="auto"/>
      </w:divBdr>
      <w:divsChild>
        <w:div w:id="76632801">
          <w:marLeft w:val="0"/>
          <w:marRight w:val="0"/>
          <w:marTop w:val="0"/>
          <w:marBottom w:val="0"/>
          <w:divBdr>
            <w:top w:val="none" w:sz="0" w:space="0" w:color="auto"/>
            <w:left w:val="none" w:sz="0" w:space="0" w:color="auto"/>
            <w:bottom w:val="none" w:sz="0" w:space="0" w:color="auto"/>
            <w:right w:val="none" w:sz="0" w:space="0" w:color="auto"/>
          </w:divBdr>
          <w:divsChild>
            <w:div w:id="1153907232">
              <w:marLeft w:val="0"/>
              <w:marRight w:val="0"/>
              <w:marTop w:val="0"/>
              <w:marBottom w:val="0"/>
              <w:divBdr>
                <w:top w:val="none" w:sz="0" w:space="0" w:color="auto"/>
                <w:left w:val="none" w:sz="0" w:space="0" w:color="auto"/>
                <w:bottom w:val="none" w:sz="0" w:space="0" w:color="auto"/>
                <w:right w:val="none" w:sz="0" w:space="0" w:color="auto"/>
              </w:divBdr>
            </w:div>
          </w:divsChild>
        </w:div>
        <w:div w:id="244999224">
          <w:marLeft w:val="0"/>
          <w:marRight w:val="0"/>
          <w:marTop w:val="0"/>
          <w:marBottom w:val="0"/>
          <w:divBdr>
            <w:top w:val="none" w:sz="0" w:space="0" w:color="auto"/>
            <w:left w:val="none" w:sz="0" w:space="0" w:color="auto"/>
            <w:bottom w:val="none" w:sz="0" w:space="0" w:color="auto"/>
            <w:right w:val="none" w:sz="0" w:space="0" w:color="auto"/>
          </w:divBdr>
          <w:divsChild>
            <w:div w:id="1571580776">
              <w:marLeft w:val="0"/>
              <w:marRight w:val="0"/>
              <w:marTop w:val="0"/>
              <w:marBottom w:val="0"/>
              <w:divBdr>
                <w:top w:val="none" w:sz="0" w:space="0" w:color="auto"/>
                <w:left w:val="none" w:sz="0" w:space="0" w:color="auto"/>
                <w:bottom w:val="none" w:sz="0" w:space="0" w:color="auto"/>
                <w:right w:val="none" w:sz="0" w:space="0" w:color="auto"/>
              </w:divBdr>
            </w:div>
          </w:divsChild>
        </w:div>
        <w:div w:id="324937038">
          <w:marLeft w:val="0"/>
          <w:marRight w:val="0"/>
          <w:marTop w:val="0"/>
          <w:marBottom w:val="0"/>
          <w:divBdr>
            <w:top w:val="none" w:sz="0" w:space="0" w:color="auto"/>
            <w:left w:val="none" w:sz="0" w:space="0" w:color="auto"/>
            <w:bottom w:val="none" w:sz="0" w:space="0" w:color="auto"/>
            <w:right w:val="none" w:sz="0" w:space="0" w:color="auto"/>
          </w:divBdr>
          <w:divsChild>
            <w:div w:id="1606887280">
              <w:marLeft w:val="0"/>
              <w:marRight w:val="0"/>
              <w:marTop w:val="0"/>
              <w:marBottom w:val="0"/>
              <w:divBdr>
                <w:top w:val="none" w:sz="0" w:space="0" w:color="auto"/>
                <w:left w:val="none" w:sz="0" w:space="0" w:color="auto"/>
                <w:bottom w:val="none" w:sz="0" w:space="0" w:color="auto"/>
                <w:right w:val="none" w:sz="0" w:space="0" w:color="auto"/>
              </w:divBdr>
            </w:div>
          </w:divsChild>
        </w:div>
        <w:div w:id="1011298819">
          <w:marLeft w:val="0"/>
          <w:marRight w:val="0"/>
          <w:marTop w:val="0"/>
          <w:marBottom w:val="0"/>
          <w:divBdr>
            <w:top w:val="none" w:sz="0" w:space="0" w:color="auto"/>
            <w:left w:val="none" w:sz="0" w:space="0" w:color="auto"/>
            <w:bottom w:val="none" w:sz="0" w:space="0" w:color="auto"/>
            <w:right w:val="none" w:sz="0" w:space="0" w:color="auto"/>
          </w:divBdr>
          <w:divsChild>
            <w:div w:id="1573924071">
              <w:marLeft w:val="0"/>
              <w:marRight w:val="0"/>
              <w:marTop w:val="0"/>
              <w:marBottom w:val="0"/>
              <w:divBdr>
                <w:top w:val="none" w:sz="0" w:space="0" w:color="auto"/>
                <w:left w:val="none" w:sz="0" w:space="0" w:color="auto"/>
                <w:bottom w:val="none" w:sz="0" w:space="0" w:color="auto"/>
                <w:right w:val="none" w:sz="0" w:space="0" w:color="auto"/>
              </w:divBdr>
            </w:div>
          </w:divsChild>
        </w:div>
        <w:div w:id="1372457082">
          <w:marLeft w:val="0"/>
          <w:marRight w:val="0"/>
          <w:marTop w:val="0"/>
          <w:marBottom w:val="0"/>
          <w:divBdr>
            <w:top w:val="none" w:sz="0" w:space="0" w:color="auto"/>
            <w:left w:val="none" w:sz="0" w:space="0" w:color="auto"/>
            <w:bottom w:val="none" w:sz="0" w:space="0" w:color="auto"/>
            <w:right w:val="none" w:sz="0" w:space="0" w:color="auto"/>
          </w:divBdr>
          <w:divsChild>
            <w:div w:id="1191801996">
              <w:marLeft w:val="0"/>
              <w:marRight w:val="0"/>
              <w:marTop w:val="0"/>
              <w:marBottom w:val="0"/>
              <w:divBdr>
                <w:top w:val="none" w:sz="0" w:space="0" w:color="auto"/>
                <w:left w:val="none" w:sz="0" w:space="0" w:color="auto"/>
                <w:bottom w:val="none" w:sz="0" w:space="0" w:color="auto"/>
                <w:right w:val="none" w:sz="0" w:space="0" w:color="auto"/>
              </w:divBdr>
            </w:div>
          </w:divsChild>
        </w:div>
        <w:div w:id="1400205716">
          <w:marLeft w:val="0"/>
          <w:marRight w:val="0"/>
          <w:marTop w:val="0"/>
          <w:marBottom w:val="0"/>
          <w:divBdr>
            <w:top w:val="none" w:sz="0" w:space="0" w:color="auto"/>
            <w:left w:val="none" w:sz="0" w:space="0" w:color="auto"/>
            <w:bottom w:val="none" w:sz="0" w:space="0" w:color="auto"/>
            <w:right w:val="none" w:sz="0" w:space="0" w:color="auto"/>
          </w:divBdr>
          <w:divsChild>
            <w:div w:id="657613176">
              <w:marLeft w:val="0"/>
              <w:marRight w:val="0"/>
              <w:marTop w:val="0"/>
              <w:marBottom w:val="0"/>
              <w:divBdr>
                <w:top w:val="none" w:sz="0" w:space="0" w:color="auto"/>
                <w:left w:val="none" w:sz="0" w:space="0" w:color="auto"/>
                <w:bottom w:val="none" w:sz="0" w:space="0" w:color="auto"/>
                <w:right w:val="none" w:sz="0" w:space="0" w:color="auto"/>
              </w:divBdr>
            </w:div>
          </w:divsChild>
        </w:div>
        <w:div w:id="2113356363">
          <w:marLeft w:val="0"/>
          <w:marRight w:val="0"/>
          <w:marTop w:val="0"/>
          <w:marBottom w:val="0"/>
          <w:divBdr>
            <w:top w:val="none" w:sz="0" w:space="0" w:color="auto"/>
            <w:left w:val="none" w:sz="0" w:space="0" w:color="auto"/>
            <w:bottom w:val="none" w:sz="0" w:space="0" w:color="auto"/>
            <w:right w:val="none" w:sz="0" w:space="0" w:color="auto"/>
          </w:divBdr>
          <w:divsChild>
            <w:div w:id="9834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1249">
      <w:bodyDiv w:val="1"/>
      <w:marLeft w:val="0"/>
      <w:marRight w:val="0"/>
      <w:marTop w:val="0"/>
      <w:marBottom w:val="0"/>
      <w:divBdr>
        <w:top w:val="none" w:sz="0" w:space="0" w:color="auto"/>
        <w:left w:val="none" w:sz="0" w:space="0" w:color="auto"/>
        <w:bottom w:val="none" w:sz="0" w:space="0" w:color="auto"/>
        <w:right w:val="none" w:sz="0" w:space="0" w:color="auto"/>
      </w:divBdr>
    </w:div>
    <w:div w:id="1776945923">
      <w:bodyDiv w:val="1"/>
      <w:marLeft w:val="0"/>
      <w:marRight w:val="0"/>
      <w:marTop w:val="0"/>
      <w:marBottom w:val="0"/>
      <w:divBdr>
        <w:top w:val="none" w:sz="0" w:space="0" w:color="auto"/>
        <w:left w:val="none" w:sz="0" w:space="0" w:color="auto"/>
        <w:bottom w:val="none" w:sz="0" w:space="0" w:color="auto"/>
        <w:right w:val="none" w:sz="0" w:space="0" w:color="auto"/>
      </w:divBdr>
    </w:div>
    <w:div w:id="1785729576">
      <w:bodyDiv w:val="1"/>
      <w:marLeft w:val="0"/>
      <w:marRight w:val="0"/>
      <w:marTop w:val="0"/>
      <w:marBottom w:val="0"/>
      <w:divBdr>
        <w:top w:val="none" w:sz="0" w:space="0" w:color="auto"/>
        <w:left w:val="none" w:sz="0" w:space="0" w:color="auto"/>
        <w:bottom w:val="none" w:sz="0" w:space="0" w:color="auto"/>
        <w:right w:val="none" w:sz="0" w:space="0" w:color="auto"/>
      </w:divBdr>
    </w:div>
    <w:div w:id="1993216199">
      <w:bodyDiv w:val="1"/>
      <w:marLeft w:val="0"/>
      <w:marRight w:val="0"/>
      <w:marTop w:val="0"/>
      <w:marBottom w:val="0"/>
      <w:divBdr>
        <w:top w:val="none" w:sz="0" w:space="0" w:color="auto"/>
        <w:left w:val="none" w:sz="0" w:space="0" w:color="auto"/>
        <w:bottom w:val="none" w:sz="0" w:space="0" w:color="auto"/>
        <w:right w:val="none" w:sz="0" w:space="0" w:color="auto"/>
      </w:divBdr>
    </w:div>
    <w:div w:id="207778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dtest.net/)." TargetMode="Externa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NzHZyv2muapb6f6CCRIZDPZqNA==">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</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7E589BECD931AB46A63805E691986E85" ma:contentTypeVersion="16" ma:contentTypeDescription="Crear nuevo documento." ma:contentTypeScope="" ma:versionID="59674bb7259f75c9b675f097d6521927">
  <xsd:schema xmlns:xsd="http://www.w3.org/2001/XMLSchema" xmlns:xs="http://www.w3.org/2001/XMLSchema" xmlns:p="http://schemas.microsoft.com/office/2006/metadata/properties" xmlns:ns2="bc3bb10a-1fdb-4c8f-aae9-ea2943669131" xmlns:ns3="60ff2f8f-b42d-4452-80b2-9ee46c2d5caf" targetNamespace="http://schemas.microsoft.com/office/2006/metadata/properties" ma:root="true" ma:fieldsID="38cfb58f6edb0a23cd486fb3c09e8b45" ns2:_="" ns3:_="">
    <xsd:import namespace="bc3bb10a-1fdb-4c8f-aae9-ea2943669131"/>
    <xsd:import namespace="60ff2f8f-b42d-4452-80b2-9ee46c2d5c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b10a-1fdb-4c8f-aae9-ea2943669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2f773bf-f00b-42a6-8b07-050935be226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f2f8f-b42d-4452-80b2-9ee46c2d5ca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0a471e3-64e5-468e-9e9b-a4f47ff75cea}" ma:internalName="TaxCatchAll" ma:showField="CatchAllData" ma:web="60ff2f8f-b42d-4452-80b2-9ee46c2d5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c3bb10a-1fdb-4c8f-aae9-ea2943669131">
      <Terms xmlns="http://schemas.microsoft.com/office/infopath/2007/PartnerControls"/>
    </lcf76f155ced4ddcb4097134ff3c332f>
    <TaxCatchAll xmlns="60ff2f8f-b42d-4452-80b2-9ee46c2d5caf" xsi:nil="true"/>
  </documentManagement>
</p:properties>
</file>

<file path=customXml/itemProps1.xml><?xml version="1.0" encoding="utf-8"?>
<ds:datastoreItem xmlns:ds="http://schemas.openxmlformats.org/officeDocument/2006/customXml" ds:itemID="{C964D027-5E7B-442C-A751-DA0AE5CCEF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910107D-92A0-4660-BC17-70486738C93E}"/>
</file>

<file path=customXml/itemProps4.xml><?xml version="1.0" encoding="utf-8"?>
<ds:datastoreItem xmlns:ds="http://schemas.openxmlformats.org/officeDocument/2006/customXml" ds:itemID="{08D0A803-F809-4E92-820B-B539A1CD0AB9}"/>
</file>

<file path=customXml/itemProps5.xml><?xml version="1.0" encoding="utf-8"?>
<ds:datastoreItem xmlns:ds="http://schemas.openxmlformats.org/officeDocument/2006/customXml" ds:itemID="{7F7B0B5B-6C1E-42DD-9CB1-D74CCEDF88EA}"/>
</file>

<file path=docProps/app.xml><?xml version="1.0" encoding="utf-8"?>
<Properties xmlns="http://schemas.openxmlformats.org/officeDocument/2006/extended-properties" xmlns:vt="http://schemas.openxmlformats.org/officeDocument/2006/docPropsVTypes">
  <Template>Normal</Template>
  <TotalTime>2</TotalTime>
  <Pages>6</Pages>
  <Words>2008</Words>
  <Characters>11044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Elieska Perez P.</dc:creator>
  <cp:keywords/>
  <cp:lastModifiedBy>Javier Canales L.</cp:lastModifiedBy>
  <cp:revision>3</cp:revision>
  <dcterms:created xsi:type="dcterms:W3CDTF">2024-07-24T21:15:00Z</dcterms:created>
  <dcterms:modified xsi:type="dcterms:W3CDTF">2024-07-24T21:23:00Z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0x0101007E589BECD931AB46A63805E691986E85</vt:lpwstr>
  </property>
</Properties>
</file>