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2B37" w14:textId="77777777" w:rsidR="00895D1E" w:rsidRPr="00EB10FC" w:rsidRDefault="000A6CBC">
      <w:pPr>
        <w:spacing w:after="0"/>
        <w:jc w:val="right"/>
        <w:rPr>
          <w:rFonts w:asciiTheme="minorHAnsi" w:hAnsiTheme="minorHAnsi" w:cstheme="minorHAnsi"/>
          <w:b/>
          <w:sz w:val="32"/>
          <w:szCs w:val="32"/>
        </w:rPr>
      </w:pPr>
      <w:r w:rsidRPr="00EB10FC">
        <w:rPr>
          <w:rFonts w:asciiTheme="minorHAnsi" w:hAnsiTheme="minorHAnsi" w:cstheme="minorHAnsi"/>
          <w:b/>
          <w:sz w:val="32"/>
          <w:szCs w:val="32"/>
        </w:rPr>
        <w:t>Ficha Programa No Conducente a Título (PNCT)</w:t>
      </w:r>
      <w:r w:rsidRPr="00EB10FC">
        <w:rPr>
          <w:rFonts w:asciiTheme="minorHAnsi" w:hAnsiTheme="minorHAnsi" w:cstheme="minorHAnsi"/>
          <w:noProof/>
          <w:lang w:eastAsia="es-ES"/>
        </w:rPr>
        <w:drawing>
          <wp:anchor distT="0" distB="0" distL="114300" distR="114300" simplePos="0" relativeHeight="251658240" behindDoc="0" locked="0" layoutInCell="1" hidden="0" allowOverlap="1" wp14:anchorId="51C3B959" wp14:editId="5CAA72F5">
            <wp:simplePos x="0" y="0"/>
            <wp:positionH relativeFrom="column">
              <wp:posOffset>2265</wp:posOffset>
            </wp:positionH>
            <wp:positionV relativeFrom="paragraph">
              <wp:posOffset>-86121</wp:posOffset>
            </wp:positionV>
            <wp:extent cx="2162979" cy="376798"/>
            <wp:effectExtent l="0" t="0" r="0" b="0"/>
            <wp:wrapNone/>
            <wp:docPr id="4" name="Imagen 4" descr="Un reloj de aguj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reloj de aguja&#10;&#10;Descripción generada automáticamente con confianza media"/>
                    <pic:cNvPicPr preferRelativeResize="0"/>
                  </pic:nvPicPr>
                  <pic:blipFill>
                    <a:blip r:embed="rId10"/>
                    <a:srcRect/>
                    <a:stretch>
                      <a:fillRect/>
                    </a:stretch>
                  </pic:blipFill>
                  <pic:spPr>
                    <a:xfrm>
                      <a:off x="0" y="0"/>
                      <a:ext cx="2162979" cy="376798"/>
                    </a:xfrm>
                    <a:prstGeom prst="rect">
                      <a:avLst/>
                    </a:prstGeom>
                    <a:ln/>
                  </pic:spPr>
                </pic:pic>
              </a:graphicData>
            </a:graphic>
          </wp:anchor>
        </w:drawing>
      </w:r>
    </w:p>
    <w:p w14:paraId="006FD1B9" w14:textId="77777777" w:rsidR="00895D1E" w:rsidRPr="00EB10FC" w:rsidRDefault="00895D1E">
      <w:pPr>
        <w:spacing w:after="0"/>
        <w:jc w:val="right"/>
        <w:rPr>
          <w:rFonts w:asciiTheme="minorHAnsi" w:hAnsiTheme="minorHAnsi" w:cstheme="minorHAnsi"/>
          <w:sz w:val="32"/>
          <w:szCs w:val="3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46"/>
        <w:gridCol w:w="1236"/>
        <w:gridCol w:w="1173"/>
        <w:gridCol w:w="1293"/>
        <w:gridCol w:w="2522"/>
      </w:tblGrid>
      <w:tr w:rsidR="00EB10FC" w:rsidRPr="00EB10FC" w14:paraId="71E26F09" w14:textId="77777777">
        <w:trPr>
          <w:trHeight w:val="112"/>
        </w:trPr>
        <w:tc>
          <w:tcPr>
            <w:tcW w:w="3846" w:type="dxa"/>
            <w:shd w:val="clear" w:color="auto" w:fill="F2F2F2"/>
          </w:tcPr>
          <w:p w14:paraId="5CCD59AE"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Nombre del curso </w:t>
            </w:r>
          </w:p>
        </w:tc>
        <w:tc>
          <w:tcPr>
            <w:tcW w:w="1236" w:type="dxa"/>
            <w:shd w:val="clear" w:color="auto" w:fill="F2F2F2"/>
          </w:tcPr>
          <w:p w14:paraId="4CF6603F"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Vacantes Educación Continua</w:t>
            </w:r>
          </w:p>
        </w:tc>
        <w:tc>
          <w:tcPr>
            <w:tcW w:w="1173" w:type="dxa"/>
            <w:shd w:val="clear" w:color="auto" w:fill="F2F2F2"/>
          </w:tcPr>
          <w:p w14:paraId="22D735B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Vacantes SENCE</w:t>
            </w:r>
          </w:p>
        </w:tc>
        <w:tc>
          <w:tcPr>
            <w:tcW w:w="1293" w:type="dxa"/>
            <w:shd w:val="clear" w:color="auto" w:fill="F2F2F2"/>
          </w:tcPr>
          <w:p w14:paraId="3535803B"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Horas totales</w:t>
            </w:r>
          </w:p>
        </w:tc>
        <w:tc>
          <w:tcPr>
            <w:tcW w:w="2522" w:type="dxa"/>
            <w:shd w:val="clear" w:color="auto" w:fill="F2F2F2"/>
          </w:tcPr>
          <w:p w14:paraId="608538D7"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Modalidad factible</w:t>
            </w:r>
          </w:p>
        </w:tc>
      </w:tr>
      <w:tr w:rsidR="00EB10FC" w:rsidRPr="00EB10FC" w14:paraId="3F126DC6" w14:textId="77777777">
        <w:trPr>
          <w:trHeight w:val="385"/>
        </w:trPr>
        <w:tc>
          <w:tcPr>
            <w:tcW w:w="3846" w:type="dxa"/>
            <w:shd w:val="clear" w:color="auto" w:fill="FFFFFF"/>
          </w:tcPr>
          <w:p w14:paraId="16CAB1CB" w14:textId="2CA3EF52" w:rsidR="00D82D2F" w:rsidRPr="004E2F1C" w:rsidRDefault="00D82D2F">
            <w:pPr>
              <w:spacing w:after="0" w:line="240" w:lineRule="auto"/>
              <w:rPr>
                <w:rFonts w:asciiTheme="minorHAnsi" w:hAnsiTheme="minorHAnsi" w:cstheme="minorHAnsi"/>
                <w:b/>
                <w:bCs/>
              </w:rPr>
            </w:pPr>
            <w:r w:rsidRPr="004E2F1C">
              <w:rPr>
                <w:rStyle w:val="eop"/>
                <w:b/>
                <w:bCs/>
                <w:color w:val="000000"/>
              </w:rPr>
              <w:t>Aplicación de</w:t>
            </w:r>
            <w:r w:rsidR="00554629" w:rsidRPr="004E2F1C">
              <w:rPr>
                <w:rStyle w:val="eop"/>
                <w:b/>
                <w:bCs/>
                <w:color w:val="000000"/>
              </w:rPr>
              <w:t xml:space="preserve"> </w:t>
            </w:r>
            <w:r w:rsidRPr="004E2F1C">
              <w:rPr>
                <w:rStyle w:val="eop"/>
                <w:b/>
                <w:bCs/>
                <w:color w:val="000000"/>
              </w:rPr>
              <w:t>vigilancia tecnológica en proyectos de investigación aplicada</w:t>
            </w:r>
          </w:p>
        </w:tc>
        <w:tc>
          <w:tcPr>
            <w:tcW w:w="1236" w:type="dxa"/>
            <w:shd w:val="clear" w:color="auto" w:fill="FFFFFF"/>
          </w:tcPr>
          <w:p w14:paraId="79138698"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30</w:t>
            </w:r>
          </w:p>
        </w:tc>
        <w:tc>
          <w:tcPr>
            <w:tcW w:w="1173" w:type="dxa"/>
            <w:shd w:val="clear" w:color="auto" w:fill="FFFFFF"/>
          </w:tcPr>
          <w:p w14:paraId="7D1F6ADA"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1</w:t>
            </w:r>
          </w:p>
        </w:tc>
        <w:tc>
          <w:tcPr>
            <w:tcW w:w="1293" w:type="dxa"/>
            <w:shd w:val="clear" w:color="auto" w:fill="FFFFFF"/>
          </w:tcPr>
          <w:p w14:paraId="3953344B" w14:textId="1BC582F5" w:rsidR="00895D1E" w:rsidRPr="00EB10FC" w:rsidRDefault="00A25245">
            <w:pPr>
              <w:shd w:val="clear" w:color="auto" w:fill="FFFFFF"/>
              <w:spacing w:after="0" w:line="240" w:lineRule="auto"/>
              <w:jc w:val="center"/>
              <w:rPr>
                <w:rFonts w:asciiTheme="minorHAnsi" w:hAnsiTheme="minorHAnsi" w:cstheme="minorHAnsi"/>
              </w:rPr>
            </w:pPr>
            <w:r>
              <w:rPr>
                <w:rFonts w:asciiTheme="minorHAnsi" w:hAnsiTheme="minorHAnsi" w:cstheme="minorHAnsi"/>
              </w:rPr>
              <w:t>25</w:t>
            </w:r>
          </w:p>
        </w:tc>
        <w:tc>
          <w:tcPr>
            <w:tcW w:w="2522" w:type="dxa"/>
            <w:shd w:val="clear" w:color="auto" w:fill="FFFFFF"/>
          </w:tcPr>
          <w:p w14:paraId="4809E7E7"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Asincrónica</w:t>
            </w:r>
          </w:p>
        </w:tc>
      </w:tr>
    </w:tbl>
    <w:p w14:paraId="410A0B23"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70"/>
      </w:tblGrid>
      <w:tr w:rsidR="00EB10FC" w:rsidRPr="00EB10FC" w14:paraId="5168C732" w14:textId="77777777">
        <w:trPr>
          <w:trHeight w:val="300"/>
        </w:trPr>
        <w:tc>
          <w:tcPr>
            <w:tcW w:w="10070" w:type="dxa"/>
            <w:shd w:val="clear" w:color="auto" w:fill="F2F2F2"/>
          </w:tcPr>
          <w:p w14:paraId="395A1F1F"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Identificación</w:t>
            </w:r>
          </w:p>
        </w:tc>
      </w:tr>
      <w:tr w:rsidR="00EB10FC" w:rsidRPr="00EB10FC" w14:paraId="367C45DB" w14:textId="77777777">
        <w:trPr>
          <w:trHeight w:val="225"/>
        </w:trPr>
        <w:tc>
          <w:tcPr>
            <w:tcW w:w="10070" w:type="dxa"/>
            <w:shd w:val="clear" w:color="auto" w:fill="FFFFFF"/>
          </w:tcPr>
          <w:p w14:paraId="3BAEA853"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Código SENCE</w:t>
            </w:r>
          </w:p>
        </w:tc>
      </w:tr>
      <w:tr w:rsidR="00EB10FC" w:rsidRPr="00EB10FC" w14:paraId="3FEC7104" w14:textId="77777777">
        <w:trPr>
          <w:trHeight w:val="225"/>
        </w:trPr>
        <w:tc>
          <w:tcPr>
            <w:tcW w:w="10070" w:type="dxa"/>
            <w:shd w:val="clear" w:color="auto" w:fill="FFFFFF"/>
          </w:tcPr>
          <w:p w14:paraId="5890A3E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Código curso Duoc UC</w:t>
            </w:r>
          </w:p>
        </w:tc>
      </w:tr>
    </w:tbl>
    <w:p w14:paraId="6CB884B6"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1"/>
        <w:gridCol w:w="2977"/>
        <w:gridCol w:w="2562"/>
      </w:tblGrid>
      <w:tr w:rsidR="00EB10FC" w:rsidRPr="00EB10FC" w14:paraId="4ACE2576" w14:textId="77777777">
        <w:trPr>
          <w:trHeight w:val="255"/>
        </w:trPr>
        <w:tc>
          <w:tcPr>
            <w:tcW w:w="4531" w:type="dxa"/>
            <w:shd w:val="clear" w:color="auto" w:fill="F2F2F2"/>
          </w:tcPr>
          <w:p w14:paraId="7DC82749"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Unidad académica</w:t>
            </w:r>
          </w:p>
        </w:tc>
        <w:tc>
          <w:tcPr>
            <w:tcW w:w="2977" w:type="dxa"/>
            <w:shd w:val="clear" w:color="auto" w:fill="F2F2F2"/>
          </w:tcPr>
          <w:p w14:paraId="02980E64" w14:textId="22858D71" w:rsidR="00895D1E" w:rsidRPr="00EB10FC" w:rsidRDefault="00F832C9">
            <w:pPr>
              <w:spacing w:after="0" w:line="240" w:lineRule="auto"/>
              <w:rPr>
                <w:rFonts w:asciiTheme="minorHAnsi" w:hAnsiTheme="minorHAnsi" w:cstheme="minorHAnsi"/>
              </w:rPr>
            </w:pPr>
            <w:r>
              <w:rPr>
                <w:rFonts w:asciiTheme="minorHAnsi" w:hAnsiTheme="minorHAnsi" w:cstheme="minorHAnsi"/>
                <w:b/>
              </w:rPr>
              <w:t>Subdirector de Gestión y Transferencia</w:t>
            </w:r>
          </w:p>
        </w:tc>
        <w:tc>
          <w:tcPr>
            <w:tcW w:w="2562" w:type="dxa"/>
            <w:shd w:val="clear" w:color="auto" w:fill="F2F2F2"/>
          </w:tcPr>
          <w:p w14:paraId="1E6CB0F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Fecha de elaboración</w:t>
            </w:r>
          </w:p>
        </w:tc>
      </w:tr>
      <w:tr w:rsidR="00EB10FC" w:rsidRPr="00EB10FC" w14:paraId="7ECDE2F9" w14:textId="77777777" w:rsidTr="00EB10FC">
        <w:trPr>
          <w:trHeight w:val="285"/>
        </w:trPr>
        <w:tc>
          <w:tcPr>
            <w:tcW w:w="4531" w:type="dxa"/>
            <w:shd w:val="clear" w:color="auto" w:fill="FFFFFF"/>
          </w:tcPr>
          <w:p w14:paraId="61800B03" w14:textId="2681C76C" w:rsidR="00895D1E" w:rsidRPr="00A25245" w:rsidRDefault="00A25245">
            <w:pPr>
              <w:shd w:val="clear" w:color="auto" w:fill="FFFFFF"/>
              <w:spacing w:after="0" w:line="240" w:lineRule="auto"/>
              <w:rPr>
                <w:rFonts w:asciiTheme="minorHAnsi" w:hAnsiTheme="minorHAnsi" w:cstheme="minorHAnsi"/>
              </w:rPr>
            </w:pPr>
            <w:r w:rsidRPr="00A25245">
              <w:rPr>
                <w:rFonts w:asciiTheme="minorHAnsi" w:hAnsiTheme="minorHAnsi" w:cstheme="minorHAnsi"/>
              </w:rPr>
              <w:t>Dirección de Investigación Aplicada e Innovación</w:t>
            </w:r>
          </w:p>
        </w:tc>
        <w:tc>
          <w:tcPr>
            <w:tcW w:w="2977" w:type="dxa"/>
            <w:shd w:val="clear" w:color="auto" w:fill="FFFFFF"/>
          </w:tcPr>
          <w:p w14:paraId="0833688E" w14:textId="7FA83946" w:rsidR="00895D1E" w:rsidRPr="00A25245" w:rsidRDefault="00F832C9" w:rsidP="00EB10FC">
            <w:pPr>
              <w:spacing w:after="0"/>
            </w:pPr>
            <w:r>
              <w:t>Patricia Contreras Durán</w:t>
            </w:r>
          </w:p>
        </w:tc>
        <w:tc>
          <w:tcPr>
            <w:tcW w:w="2562" w:type="dxa"/>
            <w:shd w:val="clear" w:color="auto" w:fill="FFFFFF"/>
          </w:tcPr>
          <w:p w14:paraId="373EC9BB" w14:textId="62C3004A" w:rsidR="00895D1E" w:rsidRPr="00A25245" w:rsidRDefault="004E2F1C">
            <w:pPr>
              <w:shd w:val="clear" w:color="auto" w:fill="FFFFFF"/>
              <w:spacing w:after="0" w:line="240" w:lineRule="auto"/>
              <w:rPr>
                <w:rFonts w:asciiTheme="minorHAnsi" w:hAnsiTheme="minorHAnsi" w:cstheme="minorHAnsi"/>
              </w:rPr>
            </w:pPr>
            <w:r>
              <w:rPr>
                <w:rFonts w:asciiTheme="minorHAnsi" w:hAnsiTheme="minorHAnsi" w:cstheme="minorHAnsi"/>
              </w:rPr>
              <w:t>Marzo</w:t>
            </w:r>
            <w:r w:rsidR="00A25245" w:rsidRPr="00A25245">
              <w:rPr>
                <w:rFonts w:asciiTheme="minorHAnsi" w:hAnsiTheme="minorHAnsi" w:cstheme="minorHAnsi"/>
              </w:rPr>
              <w:t xml:space="preserve"> 202</w:t>
            </w:r>
            <w:r>
              <w:rPr>
                <w:rFonts w:asciiTheme="minorHAnsi" w:hAnsiTheme="minorHAnsi" w:cstheme="minorHAnsi"/>
              </w:rPr>
              <w:t>4</w:t>
            </w:r>
          </w:p>
        </w:tc>
      </w:tr>
    </w:tbl>
    <w:p w14:paraId="3B8954B5"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05"/>
        <w:gridCol w:w="2552"/>
        <w:gridCol w:w="2595"/>
        <w:gridCol w:w="2518"/>
      </w:tblGrid>
      <w:tr w:rsidR="00EB10FC" w:rsidRPr="00EB10FC" w14:paraId="7DFCEA9C" w14:textId="77777777" w:rsidTr="00793C2C">
        <w:trPr>
          <w:trHeight w:val="269"/>
        </w:trPr>
        <w:tc>
          <w:tcPr>
            <w:tcW w:w="2405" w:type="dxa"/>
            <w:shd w:val="clear" w:color="auto" w:fill="F2F2F2"/>
          </w:tcPr>
          <w:p w14:paraId="1E836D1C"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Especialista disciplinar</w:t>
            </w:r>
          </w:p>
        </w:tc>
        <w:tc>
          <w:tcPr>
            <w:tcW w:w="2552" w:type="dxa"/>
            <w:shd w:val="clear" w:color="auto" w:fill="F2F2F2"/>
          </w:tcPr>
          <w:p w14:paraId="32FD9E58"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Diseñador curricular</w:t>
            </w:r>
          </w:p>
        </w:tc>
        <w:tc>
          <w:tcPr>
            <w:tcW w:w="2595" w:type="dxa"/>
            <w:shd w:val="clear" w:color="auto" w:fill="F2F2F2"/>
          </w:tcPr>
          <w:p w14:paraId="46B06146"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Diseñadora instruccional</w:t>
            </w:r>
          </w:p>
        </w:tc>
        <w:tc>
          <w:tcPr>
            <w:tcW w:w="2518" w:type="dxa"/>
            <w:shd w:val="clear" w:color="auto" w:fill="F2F2F2"/>
          </w:tcPr>
          <w:p w14:paraId="779082F5"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Analista instruccional</w:t>
            </w:r>
          </w:p>
        </w:tc>
      </w:tr>
      <w:tr w:rsidR="00EB10FC" w:rsidRPr="00EB10FC" w14:paraId="4F7656F3" w14:textId="77777777" w:rsidTr="00793C2C">
        <w:trPr>
          <w:trHeight w:val="269"/>
        </w:trPr>
        <w:tc>
          <w:tcPr>
            <w:tcW w:w="2405" w:type="dxa"/>
            <w:shd w:val="clear" w:color="auto" w:fill="FFFFFF"/>
          </w:tcPr>
          <w:p w14:paraId="6AC15B61" w14:textId="5538B8CB" w:rsidR="00895D1E" w:rsidRPr="00EB10FC" w:rsidRDefault="008D4C8E">
            <w:pPr>
              <w:shd w:val="clear" w:color="auto" w:fill="FFFFFF"/>
              <w:spacing w:after="0" w:line="240" w:lineRule="auto"/>
              <w:rPr>
                <w:rFonts w:asciiTheme="minorHAnsi" w:hAnsiTheme="minorHAnsi" w:cstheme="minorHAnsi"/>
              </w:rPr>
            </w:pPr>
            <w:bookmarkStart w:id="0" w:name="_heading=h.gjdgxs" w:colFirst="0" w:colLast="0"/>
            <w:bookmarkEnd w:id="0"/>
            <w:r w:rsidRPr="008D4C8E">
              <w:rPr>
                <w:rFonts w:asciiTheme="minorHAnsi" w:hAnsiTheme="minorHAnsi" w:cstheme="minorHAnsi"/>
              </w:rPr>
              <w:t>Jocelyn Patterson</w:t>
            </w:r>
          </w:p>
        </w:tc>
        <w:tc>
          <w:tcPr>
            <w:tcW w:w="2552" w:type="dxa"/>
            <w:shd w:val="clear" w:color="auto" w:fill="FFFFFF"/>
          </w:tcPr>
          <w:p w14:paraId="16DB8A0F" w14:textId="24B197C1" w:rsidR="00895D1E" w:rsidRPr="00EB10FC" w:rsidRDefault="00A25245">
            <w:pPr>
              <w:shd w:val="clear" w:color="auto" w:fill="FFFFFF"/>
              <w:spacing w:after="0" w:line="240" w:lineRule="auto"/>
              <w:rPr>
                <w:rFonts w:asciiTheme="minorHAnsi" w:hAnsiTheme="minorHAnsi" w:cstheme="minorHAnsi"/>
              </w:rPr>
            </w:pPr>
            <w:r>
              <w:rPr>
                <w:rFonts w:asciiTheme="minorHAnsi" w:hAnsiTheme="minorHAnsi" w:cstheme="minorHAnsi"/>
              </w:rPr>
              <w:t>N/A</w:t>
            </w:r>
          </w:p>
        </w:tc>
        <w:tc>
          <w:tcPr>
            <w:tcW w:w="2595" w:type="dxa"/>
            <w:shd w:val="clear" w:color="auto" w:fill="FFFFFF"/>
          </w:tcPr>
          <w:p w14:paraId="7F4C118D" w14:textId="4C177BF0" w:rsidR="00895D1E" w:rsidRPr="00EB10FC" w:rsidRDefault="00A2524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N/A</w:t>
            </w:r>
          </w:p>
        </w:tc>
        <w:tc>
          <w:tcPr>
            <w:tcW w:w="2518" w:type="dxa"/>
            <w:shd w:val="clear" w:color="auto" w:fill="FFFFFF"/>
          </w:tcPr>
          <w:p w14:paraId="244A3F97" w14:textId="5947607C" w:rsidR="00895D1E" w:rsidRPr="00EB10FC" w:rsidRDefault="0004064E">
            <w:pPr>
              <w:shd w:val="clear" w:color="auto" w:fill="FFFFFF"/>
              <w:spacing w:after="0" w:line="240" w:lineRule="auto"/>
              <w:rPr>
                <w:rFonts w:asciiTheme="minorHAnsi" w:hAnsiTheme="minorHAnsi" w:cstheme="minorHAnsi"/>
              </w:rPr>
            </w:pPr>
            <w:r>
              <w:rPr>
                <w:rFonts w:asciiTheme="minorHAnsi" w:hAnsiTheme="minorHAnsi" w:cstheme="minorHAnsi"/>
              </w:rPr>
              <w:t>Javier Canales</w:t>
            </w:r>
          </w:p>
        </w:tc>
      </w:tr>
    </w:tbl>
    <w:p w14:paraId="09F292FB" w14:textId="77777777" w:rsidR="00895D1E" w:rsidRPr="00EB10FC" w:rsidRDefault="00895D1E">
      <w:pPr>
        <w:shd w:val="clear" w:color="auto" w:fill="FFFFFF"/>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591EDD4" w14:textId="77777777" w:rsidTr="62F1142C">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FD4D7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 xml:space="preserve"> Aporte de valor del programa (no SENCE)</w:t>
            </w:r>
          </w:p>
        </w:tc>
      </w:tr>
      <w:tr w:rsidR="00895D1E" w:rsidRPr="00EB10FC" w14:paraId="56C31790" w14:textId="77777777" w:rsidTr="62F1142C">
        <w:trPr>
          <w:trHeight w:val="386"/>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E7795" w14:textId="74FBF957" w:rsidR="0084058F" w:rsidRPr="0084058F" w:rsidRDefault="62F1142C" w:rsidP="62F1142C">
            <w:pPr>
              <w:spacing w:line="276" w:lineRule="auto"/>
              <w:jc w:val="both"/>
              <w:rPr>
                <w:rFonts w:asciiTheme="minorHAnsi" w:hAnsiTheme="minorHAnsi" w:cstheme="minorBidi"/>
                <w:lang w:val="es-CL"/>
              </w:rPr>
            </w:pPr>
            <w:r w:rsidRPr="62F1142C">
              <w:rPr>
                <w:rFonts w:asciiTheme="minorHAnsi" w:hAnsiTheme="minorHAnsi" w:cstheme="minorBidi"/>
                <w:lang w:val="es-CL"/>
              </w:rPr>
              <w:t xml:space="preserve">El desarrollo tecnológico y la innovación son clave para abordar importantes desafíos de la sociedad, ofreciendo soluciones novedosas, creativas y útiles. Mantenerse actualizado con el conocimiento tanto tecnológico como competitivo es esencial para optimizar estos procesos. El uso de conocimientos actualizados en investigación aplicada trae consigo numerosos beneficios, tales como evitar la duplicación de tecnologías ya existentes, identificar desarrollos de vanguardia y estado del arte, respetar la propiedad intelectual (PI) de terceros, comprender el entorno competitivo y estar alerta a nueva información relevante </w:t>
            </w:r>
            <w:r w:rsidRPr="00AF76CC">
              <w:rPr>
                <w:rFonts w:asciiTheme="minorHAnsi" w:hAnsiTheme="minorHAnsi" w:cstheme="minorBidi"/>
                <w:lang w:val="es-CL"/>
              </w:rPr>
              <w:t>para la ejecución de</w:t>
            </w:r>
            <w:r w:rsidRPr="62F1142C">
              <w:rPr>
                <w:rFonts w:asciiTheme="minorHAnsi" w:hAnsiTheme="minorHAnsi" w:cstheme="minorBidi"/>
                <w:lang w:val="es-CL"/>
              </w:rPr>
              <w:t xml:space="preserve"> los proyectos.</w:t>
            </w:r>
          </w:p>
          <w:p w14:paraId="5D0CFFED" w14:textId="2C22D689" w:rsidR="00895D1E" w:rsidRPr="00A25245" w:rsidRDefault="62F1142C" w:rsidP="62F1142C">
            <w:pPr>
              <w:spacing w:line="276" w:lineRule="auto"/>
              <w:jc w:val="both"/>
              <w:rPr>
                <w:rFonts w:asciiTheme="minorHAnsi" w:hAnsiTheme="minorHAnsi" w:cstheme="minorBidi"/>
                <w:lang w:val="es-CL"/>
              </w:rPr>
            </w:pPr>
            <w:r w:rsidRPr="62F1142C">
              <w:rPr>
                <w:rFonts w:asciiTheme="minorHAnsi" w:hAnsiTheme="minorHAnsi" w:cstheme="minorBidi"/>
                <w:lang w:val="es-CL"/>
              </w:rPr>
              <w:t xml:space="preserve">En este curso, los participantes adquirirán habilidades para aplicar vigilancia tecnológica, es decir, recopilar y analizar nueva información, sobre avances tecnológicos y competidores, para tomar decisiones informadas en proyectos de investigación aplicada e innovación. Además, obtendrán conocimientos sobre propiedad </w:t>
            </w:r>
            <w:r w:rsidRPr="00AF76CC">
              <w:rPr>
                <w:rFonts w:asciiTheme="minorHAnsi" w:hAnsiTheme="minorHAnsi" w:cstheme="minorBidi"/>
                <w:lang w:val="es-CL"/>
              </w:rPr>
              <w:t>intelectual (PI), fundamentales</w:t>
            </w:r>
            <w:r w:rsidRPr="62F1142C">
              <w:rPr>
                <w:rFonts w:asciiTheme="minorHAnsi" w:hAnsiTheme="minorHAnsi" w:cstheme="minorBidi"/>
                <w:lang w:val="es-CL"/>
              </w:rPr>
              <w:t xml:space="preserve"> tanto para definir estrategias de PI en sus propios proyectos como para respetar los derechos de terceros. Esta capacitación permitirá a los participantes utilizar información científica y tecnológica actualizada y de calidad, fortaleciendo sus propuestas de valor y formulando proyectos de investigación aplicada e innovación con una perspectiva integral y respetuosa de la propiedad intelectual.</w:t>
            </w:r>
          </w:p>
        </w:tc>
      </w:tr>
    </w:tbl>
    <w:p w14:paraId="156BE1CE"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A8E5D86" w14:textId="77777777" w:rsidTr="42BF9EF8">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C2644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Caracterización del participante</w:t>
            </w:r>
          </w:p>
        </w:tc>
      </w:tr>
      <w:tr w:rsidR="00895D1E" w:rsidRPr="00EB10FC" w14:paraId="605700F0" w14:textId="77777777" w:rsidTr="42BF9EF8">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6B412" w14:textId="244FA458" w:rsidR="00895D1E" w:rsidRPr="00947350" w:rsidRDefault="00F832C9" w:rsidP="46D3C1DA">
            <w:r w:rsidRPr="00A84CA4">
              <w:t>Profesionales y técnicos de cualquier sector productivo que estén interesados en desarrollar proyectos de investigación aplicada e innovación en su área disciplinar.</w:t>
            </w:r>
          </w:p>
        </w:tc>
      </w:tr>
    </w:tbl>
    <w:p w14:paraId="04CBCE55" w14:textId="77777777" w:rsidR="00895D1E"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287FF24F"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74FE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de ingreso del participante</w:t>
            </w:r>
          </w:p>
        </w:tc>
      </w:tr>
      <w:tr w:rsidR="00895D1E" w:rsidRPr="00EB10FC" w14:paraId="26EE33DB" w14:textId="77777777">
        <w:trPr>
          <w:trHeight w:val="342"/>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69957D20" w14:textId="71084600" w:rsidR="000B0082" w:rsidRPr="00EB10FC" w:rsidRDefault="00F832C9" w:rsidP="00895C6B">
            <w:pPr>
              <w:spacing w:after="0" w:line="240" w:lineRule="auto"/>
              <w:rPr>
                <w:rFonts w:asciiTheme="minorHAnsi" w:hAnsiTheme="minorHAnsi" w:cstheme="minorHAnsi"/>
              </w:rPr>
            </w:pPr>
            <w:r w:rsidRPr="00820618">
              <w:rPr>
                <w:rFonts w:asciiTheme="minorHAnsi" w:hAnsiTheme="minorHAnsi" w:cstheme="minorHAnsi"/>
              </w:rPr>
              <w:lastRenderedPageBreak/>
              <w:t>Tener título técnico o profesional de una carrera cuya duración sea de, al menos, 6 semestres.</w:t>
            </w:r>
          </w:p>
        </w:tc>
      </w:tr>
    </w:tbl>
    <w:p w14:paraId="687EC700" w14:textId="00EA9B09" w:rsidR="46D3C1DA" w:rsidRDefault="46D3C1DA" w:rsidP="46D3C1DA">
      <w:pPr>
        <w:spacing w:after="0"/>
        <w:rPr>
          <w:rFonts w:asciiTheme="minorHAnsi" w:hAnsiTheme="minorHAnsi" w:cstheme="minorBidi"/>
        </w:rPr>
      </w:pPr>
    </w:p>
    <w:p w14:paraId="43D36AF1" w14:textId="35D03889" w:rsidR="46D3C1DA" w:rsidRDefault="46D3C1DA" w:rsidP="46D3C1DA">
      <w:pPr>
        <w:spacing w:after="0"/>
        <w:rPr>
          <w:rFonts w:asciiTheme="minorHAnsi" w:hAnsiTheme="minorHAnsi" w:cstheme="minorBidi"/>
        </w:rPr>
      </w:pPr>
    </w:p>
    <w:tbl>
      <w:tblPr>
        <w:tblW w:w="10080" w:type="dxa"/>
        <w:tblLayout w:type="fixed"/>
        <w:tblCellMar>
          <w:left w:w="70" w:type="dxa"/>
          <w:right w:w="70" w:type="dxa"/>
        </w:tblCellMar>
        <w:tblLook w:val="0000" w:firstRow="0" w:lastRow="0" w:firstColumn="0" w:lastColumn="0" w:noHBand="0" w:noVBand="0"/>
      </w:tblPr>
      <w:tblGrid>
        <w:gridCol w:w="10080"/>
      </w:tblGrid>
      <w:tr w:rsidR="00EB10FC" w:rsidRPr="00EB10FC" w14:paraId="6595277D" w14:textId="77777777">
        <w:trPr>
          <w:trHeight w:val="300"/>
        </w:trPr>
        <w:tc>
          <w:tcPr>
            <w:tcW w:w="10080" w:type="dxa"/>
            <w:tcBorders>
              <w:top w:val="single" w:sz="6" w:space="0" w:color="000000"/>
              <w:left w:val="single" w:sz="6" w:space="0" w:color="000000"/>
              <w:bottom w:val="single" w:sz="6" w:space="0" w:color="000000"/>
              <w:right w:val="single" w:sz="6" w:space="0" w:color="000000"/>
            </w:tcBorders>
            <w:shd w:val="clear" w:color="auto" w:fill="F2F2F2"/>
            <w:tcMar>
              <w:left w:w="60" w:type="dxa"/>
              <w:right w:w="60" w:type="dxa"/>
            </w:tcMar>
            <w:vAlign w:val="center"/>
          </w:tcPr>
          <w:p w14:paraId="4E63CBF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técnicos del participante</w:t>
            </w:r>
          </w:p>
        </w:tc>
      </w:tr>
      <w:tr w:rsidR="00895D1E" w:rsidRPr="00EB10FC" w14:paraId="0485518F" w14:textId="77777777">
        <w:trPr>
          <w:trHeight w:val="330"/>
        </w:trPr>
        <w:tc>
          <w:tcPr>
            <w:tcW w:w="10080"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618C5F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Sistema Operativo Windows 10 o superior; iOS 11 o posterior</w:t>
            </w:r>
          </w:p>
          <w:p w14:paraId="1F6E9F18" w14:textId="2EB26633"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Memoria RAM: </w:t>
            </w:r>
            <w:r w:rsidR="00947350">
              <w:rPr>
                <w:rFonts w:asciiTheme="minorHAnsi" w:hAnsiTheme="minorHAnsi" w:cstheme="minorHAnsi"/>
              </w:rPr>
              <w:t>8</w:t>
            </w:r>
            <w:r w:rsidRPr="00EB10FC">
              <w:rPr>
                <w:rFonts w:asciiTheme="minorHAnsi" w:hAnsiTheme="minorHAnsi" w:cstheme="minorHAnsi"/>
              </w:rPr>
              <w:t xml:space="preserve"> GB o más</w:t>
            </w:r>
          </w:p>
          <w:p w14:paraId="71DA2E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Procesador: velocidad de 2 GHz o superior</w:t>
            </w:r>
          </w:p>
          <w:p w14:paraId="5A42C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Tarjeta de sonido</w:t>
            </w:r>
          </w:p>
          <w:p w14:paraId="4FA2F2F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Resolución de monitor: 1024 x 768 o superior.</w:t>
            </w:r>
          </w:p>
          <w:p w14:paraId="6BDADA3B"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Navegadores Recomendados: Google Chrome (última versión), Mozilla Firefox (última versión), Microsoft Edge</w:t>
            </w:r>
          </w:p>
          <w:p w14:paraId="45F308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Cámara, micrófono, parlantes y/o audífonos</w:t>
            </w:r>
          </w:p>
          <w:p w14:paraId="17A5E55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Lector de PDF, como Adobe Acrobat Reader (adobe.com) o </w:t>
            </w:r>
            <w:proofErr w:type="spellStart"/>
            <w:r w:rsidRPr="00EB10FC">
              <w:rPr>
                <w:rFonts w:asciiTheme="minorHAnsi" w:hAnsiTheme="minorHAnsi" w:cstheme="minorHAnsi"/>
              </w:rPr>
              <w:t>Foxit</w:t>
            </w:r>
            <w:proofErr w:type="spellEnd"/>
            <w:r w:rsidRPr="00EB10FC">
              <w:rPr>
                <w:rFonts w:asciiTheme="minorHAnsi" w:hAnsiTheme="minorHAnsi" w:cstheme="minorHAnsi"/>
              </w:rPr>
              <w:t xml:space="preserve"> Reader (foxit.com)</w:t>
            </w:r>
          </w:p>
          <w:p w14:paraId="525AE80E" w14:textId="680221B4"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Conexión a Internet de mínimo 10 horas a la semana y de 12 </w:t>
            </w:r>
            <w:r w:rsidR="00E723A8" w:rsidRPr="00EB10FC">
              <w:rPr>
                <w:rFonts w:asciiTheme="minorHAnsi" w:hAnsiTheme="minorHAnsi" w:cstheme="minorHAnsi"/>
              </w:rPr>
              <w:t>Mbps</w:t>
            </w:r>
            <w:r w:rsidRPr="00EB10FC">
              <w:rPr>
                <w:rFonts w:asciiTheme="minorHAnsi" w:hAnsiTheme="minorHAnsi" w:cstheme="minorHAnsi"/>
              </w:rPr>
              <w:t xml:space="preserve"> o más para una adecuada experiencia de videoconferencia y visualización de recursos de aprendizaje (para medir la velocidad de su enlace a internet, puede visitar la página </w:t>
            </w:r>
            <w:hyperlink r:id="rId11">
              <w:r w:rsidRPr="00EB10FC">
                <w:rPr>
                  <w:rFonts w:asciiTheme="minorHAnsi" w:hAnsiTheme="minorHAnsi" w:cstheme="minorHAnsi"/>
                  <w:u w:val="single"/>
                </w:rPr>
                <w:t>http://www.speedtest.net/).</w:t>
              </w:r>
            </w:hyperlink>
          </w:p>
        </w:tc>
      </w:tr>
    </w:tbl>
    <w:p w14:paraId="099680B7"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9ACD6C6" w14:textId="77777777" w:rsidTr="62F1142C">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2E2778"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general</w:t>
            </w:r>
          </w:p>
        </w:tc>
      </w:tr>
      <w:tr w:rsidR="00947350" w:rsidRPr="00EB10FC" w14:paraId="64DEDBD1" w14:textId="77777777" w:rsidTr="62F1142C">
        <w:trPr>
          <w:trHeight w:val="2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83BE8" w14:textId="330CB457" w:rsidR="00193AF4" w:rsidRPr="000B5DCD" w:rsidRDefault="62F1142C" w:rsidP="62F1142C">
            <w:pPr>
              <w:spacing w:after="0" w:line="240" w:lineRule="auto"/>
              <w:jc w:val="both"/>
              <w:rPr>
                <w:rFonts w:asciiTheme="minorHAnsi" w:hAnsiTheme="minorHAnsi" w:cstheme="minorBidi"/>
              </w:rPr>
            </w:pPr>
            <w:r w:rsidRPr="000B5DCD">
              <w:rPr>
                <w:rFonts w:asciiTheme="minorHAnsi" w:hAnsiTheme="minorHAnsi" w:cstheme="minorBidi"/>
              </w:rPr>
              <w:t xml:space="preserve">Desarrollar propuestas de mejora para un proyecto de investigación aplicada, de acuerdo con los resultados obtenidos en el proceso de vigilancia tecnológica. </w:t>
            </w:r>
          </w:p>
        </w:tc>
      </w:tr>
    </w:tbl>
    <w:p w14:paraId="54A3C507"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22"/>
        <w:gridCol w:w="2835"/>
        <w:gridCol w:w="4213"/>
        <w:gridCol w:w="464"/>
        <w:gridCol w:w="426"/>
      </w:tblGrid>
      <w:tr w:rsidR="00EB10FC" w:rsidRPr="00EB10FC" w14:paraId="0D7E5A8D" w14:textId="77777777" w:rsidTr="005A5DB7">
        <w:trPr>
          <w:trHeight w:val="328"/>
        </w:trPr>
        <w:tc>
          <w:tcPr>
            <w:tcW w:w="2122" w:type="dxa"/>
            <w:vMerge w:val="restart"/>
            <w:shd w:val="clear" w:color="auto" w:fill="F2F2F2" w:themeFill="background1" w:themeFillShade="F2"/>
            <w:vAlign w:val="center"/>
          </w:tcPr>
          <w:p w14:paraId="29CA912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Unidades</w:t>
            </w:r>
          </w:p>
        </w:tc>
        <w:tc>
          <w:tcPr>
            <w:tcW w:w="2835" w:type="dxa"/>
            <w:vMerge w:val="restart"/>
            <w:shd w:val="clear" w:color="auto" w:fill="F2F2F2" w:themeFill="background1" w:themeFillShade="F2"/>
            <w:vAlign w:val="center"/>
          </w:tcPr>
          <w:p w14:paraId="5B2F8FC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específico</w:t>
            </w:r>
          </w:p>
        </w:tc>
        <w:tc>
          <w:tcPr>
            <w:tcW w:w="4213" w:type="dxa"/>
            <w:vMerge w:val="restart"/>
            <w:shd w:val="clear" w:color="auto" w:fill="F2F2F2" w:themeFill="background1" w:themeFillShade="F2"/>
            <w:vAlign w:val="center"/>
          </w:tcPr>
          <w:p w14:paraId="4AABED35"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Contenidos</w:t>
            </w:r>
          </w:p>
        </w:tc>
        <w:tc>
          <w:tcPr>
            <w:tcW w:w="890" w:type="dxa"/>
            <w:gridSpan w:val="2"/>
            <w:tcBorders>
              <w:bottom w:val="single" w:sz="4" w:space="0" w:color="000000" w:themeColor="text1"/>
            </w:tcBorders>
            <w:shd w:val="clear" w:color="auto" w:fill="F2F2F2" w:themeFill="background1" w:themeFillShade="F2"/>
          </w:tcPr>
          <w:p w14:paraId="40B7E64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Horas</w:t>
            </w:r>
          </w:p>
          <w:p w14:paraId="6A099AA3" w14:textId="77777777" w:rsidR="00895D1E" w:rsidRPr="00EB10FC" w:rsidRDefault="00895D1E">
            <w:pPr>
              <w:spacing w:after="0" w:line="240" w:lineRule="auto"/>
              <w:jc w:val="center"/>
              <w:rPr>
                <w:rFonts w:asciiTheme="minorHAnsi" w:hAnsiTheme="minorHAnsi" w:cstheme="minorHAnsi"/>
              </w:rPr>
            </w:pPr>
          </w:p>
        </w:tc>
      </w:tr>
      <w:tr w:rsidR="00EB10FC" w:rsidRPr="00EB10FC" w14:paraId="4475F7F4" w14:textId="77777777" w:rsidTr="003C6D66">
        <w:trPr>
          <w:trHeight w:val="195"/>
        </w:trPr>
        <w:tc>
          <w:tcPr>
            <w:tcW w:w="2122" w:type="dxa"/>
            <w:vMerge/>
            <w:vAlign w:val="center"/>
          </w:tcPr>
          <w:p w14:paraId="436485F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2835" w:type="dxa"/>
            <w:vMerge/>
            <w:vAlign w:val="center"/>
          </w:tcPr>
          <w:p w14:paraId="027393FF"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213" w:type="dxa"/>
            <w:vMerge/>
            <w:vAlign w:val="center"/>
          </w:tcPr>
          <w:p w14:paraId="2701538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64" w:type="dxa"/>
            <w:tcBorders>
              <w:top w:val="single" w:sz="4" w:space="0" w:color="000000" w:themeColor="text1"/>
              <w:right w:val="single" w:sz="4" w:space="0" w:color="000000" w:themeColor="text1"/>
            </w:tcBorders>
            <w:shd w:val="clear" w:color="auto" w:fill="F2F2F2" w:themeFill="background1" w:themeFillShade="F2"/>
          </w:tcPr>
          <w:p w14:paraId="78ED9311"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T</w:t>
            </w:r>
          </w:p>
        </w:tc>
        <w:tc>
          <w:tcPr>
            <w:tcW w:w="426" w:type="dxa"/>
            <w:tcBorders>
              <w:top w:val="single" w:sz="4" w:space="0" w:color="000000" w:themeColor="text1"/>
              <w:left w:val="single" w:sz="4" w:space="0" w:color="000000" w:themeColor="text1"/>
            </w:tcBorders>
            <w:shd w:val="clear" w:color="auto" w:fill="F2F2F2" w:themeFill="background1" w:themeFillShade="F2"/>
          </w:tcPr>
          <w:p w14:paraId="4D2FF92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P</w:t>
            </w:r>
          </w:p>
        </w:tc>
      </w:tr>
      <w:tr w:rsidR="00EB10FC" w:rsidRPr="00EB10FC" w14:paraId="3CD8572A" w14:textId="77777777" w:rsidTr="003C6D66">
        <w:trPr>
          <w:trHeight w:val="416"/>
        </w:trPr>
        <w:tc>
          <w:tcPr>
            <w:tcW w:w="212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92783EF" w14:textId="77777777" w:rsidR="008575B6" w:rsidRPr="00A13B94" w:rsidRDefault="008575B6" w:rsidP="00A13B94">
            <w:pPr>
              <w:jc w:val="center"/>
              <w:rPr>
                <w:b/>
                <w:bCs/>
              </w:rPr>
            </w:pPr>
            <w:r w:rsidRPr="00A13B94">
              <w:rPr>
                <w:b/>
                <w:bCs/>
              </w:rPr>
              <w:t>Unidad 1</w:t>
            </w:r>
          </w:p>
          <w:p w14:paraId="7127E41B" w14:textId="21FC1480" w:rsidR="00895D1E" w:rsidRPr="008575B6" w:rsidRDefault="008958C7" w:rsidP="00A13B94">
            <w:pPr>
              <w:jc w:val="center"/>
            </w:pPr>
            <w:r>
              <w:t>A</w:t>
            </w:r>
            <w:r w:rsidR="0084058F" w:rsidRPr="008575B6">
              <w:t>spectos clave de la propiedad</w:t>
            </w:r>
            <w:r w:rsidR="005A5DB7">
              <w:t xml:space="preserve"> </w:t>
            </w:r>
            <w:r w:rsidR="0084058F" w:rsidRPr="008575B6">
              <w:t>intelectual</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266CF61" w14:textId="2DAFBD4B" w:rsidR="001D1C33" w:rsidRPr="00EB10FC" w:rsidRDefault="001D1C33" w:rsidP="00CA15E9">
            <w:pPr>
              <w:spacing w:after="0" w:line="240" w:lineRule="auto"/>
              <w:jc w:val="center"/>
              <w:rPr>
                <w:rFonts w:asciiTheme="minorHAnsi" w:hAnsiTheme="minorHAnsi" w:cstheme="minorBidi"/>
              </w:rPr>
            </w:pPr>
            <w:r>
              <w:rPr>
                <w:rFonts w:asciiTheme="minorHAnsi" w:hAnsiTheme="minorHAnsi" w:cstheme="minorBidi"/>
              </w:rPr>
              <w:t xml:space="preserve">Distinguir </w:t>
            </w:r>
            <w:r w:rsidR="00325B13">
              <w:rPr>
                <w:rFonts w:asciiTheme="minorHAnsi" w:hAnsiTheme="minorHAnsi" w:cstheme="minorBidi"/>
              </w:rPr>
              <w:t xml:space="preserve">mecanismos de protección de activos intelectuales de acuerdo con las características de un proyecto de investigación aplicada y/o innovación. </w:t>
            </w:r>
          </w:p>
        </w:tc>
        <w:tc>
          <w:tcPr>
            <w:tcW w:w="4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F3870" w14:textId="69D53CFD" w:rsidR="008575B6" w:rsidRPr="008575B6" w:rsidRDefault="008575B6" w:rsidP="008575B6">
            <w:pPr>
              <w:pStyle w:val="Prrafodelista"/>
              <w:numPr>
                <w:ilvl w:val="0"/>
                <w:numId w:val="22"/>
              </w:numPr>
              <w:rPr>
                <w:rFonts w:asciiTheme="minorHAnsi" w:hAnsiTheme="minorHAnsi" w:cstheme="minorBidi"/>
                <w:lang w:val="es-CL"/>
              </w:rPr>
            </w:pPr>
            <w:r w:rsidRPr="008575B6">
              <w:rPr>
                <w:rFonts w:asciiTheme="minorHAnsi" w:hAnsiTheme="minorHAnsi" w:cstheme="minorBidi"/>
                <w:lang w:val="es-CL"/>
              </w:rPr>
              <w:t xml:space="preserve">La propiedad intelectual. </w:t>
            </w:r>
          </w:p>
          <w:p w14:paraId="20B7FFF0" w14:textId="4EFD9FA5" w:rsidR="008575B6" w:rsidRPr="008575B6" w:rsidRDefault="47D1F15E" w:rsidP="47D1F15E">
            <w:pPr>
              <w:pStyle w:val="Prrafodelista"/>
              <w:numPr>
                <w:ilvl w:val="0"/>
                <w:numId w:val="22"/>
              </w:numPr>
              <w:rPr>
                <w:rFonts w:asciiTheme="minorHAnsi" w:hAnsiTheme="minorHAnsi" w:cstheme="minorBidi"/>
                <w:lang w:val="es-CL"/>
              </w:rPr>
            </w:pPr>
            <w:r w:rsidRPr="47D1F15E">
              <w:rPr>
                <w:rFonts w:asciiTheme="minorHAnsi" w:hAnsiTheme="minorHAnsi" w:cstheme="minorBidi"/>
                <w:lang w:val="es-CL"/>
              </w:rPr>
              <w:t xml:space="preserve">Derecho de autor y derechos conexos. </w:t>
            </w:r>
          </w:p>
          <w:p w14:paraId="00372880" w14:textId="0F5721F9" w:rsidR="008575B6" w:rsidRPr="008575B6" w:rsidRDefault="008575B6" w:rsidP="008575B6">
            <w:pPr>
              <w:pStyle w:val="Prrafodelista"/>
              <w:numPr>
                <w:ilvl w:val="0"/>
                <w:numId w:val="22"/>
              </w:numPr>
              <w:rPr>
                <w:rFonts w:asciiTheme="minorHAnsi" w:hAnsiTheme="minorHAnsi" w:cstheme="minorBidi"/>
                <w:lang w:val="es-CL"/>
              </w:rPr>
            </w:pPr>
            <w:r w:rsidRPr="008575B6">
              <w:rPr>
                <w:rFonts w:asciiTheme="minorHAnsi" w:hAnsiTheme="minorHAnsi" w:cstheme="minorBidi"/>
                <w:lang w:val="es-CL"/>
              </w:rPr>
              <w:t xml:space="preserve">Propiedad industrial: marcas, patentes y diseño industrial. </w:t>
            </w:r>
          </w:p>
          <w:p w14:paraId="6BC73BB8" w14:textId="266F1A78" w:rsidR="008575B6" w:rsidRPr="008575B6" w:rsidRDefault="008575B6" w:rsidP="008575B6">
            <w:pPr>
              <w:pStyle w:val="Prrafodelista"/>
              <w:numPr>
                <w:ilvl w:val="0"/>
                <w:numId w:val="22"/>
              </w:numPr>
              <w:rPr>
                <w:rFonts w:asciiTheme="minorHAnsi" w:hAnsiTheme="minorHAnsi" w:cstheme="minorBidi"/>
                <w:lang w:val="es-CL"/>
              </w:rPr>
            </w:pPr>
            <w:r w:rsidRPr="008575B6">
              <w:rPr>
                <w:rFonts w:asciiTheme="minorHAnsi" w:hAnsiTheme="minorHAnsi" w:cstheme="minorBidi"/>
                <w:lang w:val="es-CL"/>
              </w:rPr>
              <w:t xml:space="preserve">Secreto industrial y acuerdos de confidencialidad. </w:t>
            </w:r>
          </w:p>
          <w:p w14:paraId="42A063BF" w14:textId="554AE293" w:rsidR="00895D1E" w:rsidRPr="008575B6" w:rsidRDefault="008575B6" w:rsidP="008575B6">
            <w:pPr>
              <w:pStyle w:val="Prrafodelista"/>
              <w:numPr>
                <w:ilvl w:val="0"/>
                <w:numId w:val="22"/>
              </w:numPr>
              <w:rPr>
                <w:rFonts w:asciiTheme="minorHAnsi" w:hAnsiTheme="minorHAnsi" w:cstheme="minorBidi"/>
                <w:lang w:val="es-CL"/>
              </w:rPr>
            </w:pPr>
            <w:r w:rsidRPr="008575B6">
              <w:rPr>
                <w:rFonts w:asciiTheme="minorHAnsi" w:hAnsiTheme="minorHAnsi" w:cstheme="minorBidi"/>
                <w:lang w:val="es-CL"/>
              </w:rPr>
              <w:t>Estrategias de protección de activos intelectuales.</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1F73D3" w14:textId="2882020B" w:rsidR="00895D1E" w:rsidRPr="00EB10FC" w:rsidRDefault="003440EE">
            <w:pPr>
              <w:spacing w:after="0" w:line="240" w:lineRule="auto"/>
              <w:jc w:val="center"/>
              <w:rPr>
                <w:rFonts w:asciiTheme="minorHAnsi" w:hAnsiTheme="minorHAnsi" w:cstheme="minorHAnsi"/>
              </w:rPr>
            </w:pPr>
            <w:r>
              <w:rPr>
                <w:rFonts w:asciiTheme="minorHAnsi" w:hAnsiTheme="minorHAnsi" w:cstheme="minorHAnsi"/>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B2C89" w14:textId="59DC2653" w:rsidR="00895D1E" w:rsidRPr="00EB10FC" w:rsidRDefault="003440EE">
            <w:pPr>
              <w:spacing w:after="0"/>
              <w:jc w:val="center"/>
              <w:rPr>
                <w:rFonts w:asciiTheme="minorHAnsi" w:hAnsiTheme="minorHAnsi" w:cstheme="minorHAnsi"/>
              </w:rPr>
            </w:pPr>
            <w:r>
              <w:rPr>
                <w:rFonts w:asciiTheme="minorHAnsi" w:hAnsiTheme="minorHAnsi" w:cstheme="minorHAnsi"/>
              </w:rPr>
              <w:t>3</w:t>
            </w:r>
          </w:p>
        </w:tc>
      </w:tr>
      <w:tr w:rsidR="00776E5F" w:rsidRPr="00EB10FC" w14:paraId="76440FC0" w14:textId="77777777" w:rsidTr="003C6D66">
        <w:trPr>
          <w:trHeight w:val="69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A68F30F" w14:textId="77777777" w:rsidR="00776E5F" w:rsidRPr="00A13B94" w:rsidRDefault="00776E5F" w:rsidP="00A13B94">
            <w:pPr>
              <w:jc w:val="center"/>
              <w:rPr>
                <w:b/>
                <w:bCs/>
              </w:rPr>
            </w:pPr>
            <w:r w:rsidRPr="00A13B94">
              <w:rPr>
                <w:b/>
                <w:bCs/>
              </w:rPr>
              <w:t>Unidad 2</w:t>
            </w:r>
          </w:p>
          <w:p w14:paraId="001DF8F4" w14:textId="0312CD38" w:rsidR="00776E5F" w:rsidRDefault="00776E5F" w:rsidP="00A13B94">
            <w:pPr>
              <w:jc w:val="center"/>
            </w:pPr>
            <w:r>
              <w:t>Vigilancia tecnológica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3D1DF8" w14:textId="510F394D" w:rsidR="007B2358" w:rsidRDefault="007B2358" w:rsidP="007B2358">
            <w:pPr>
              <w:spacing w:after="0" w:line="240" w:lineRule="auto"/>
              <w:jc w:val="center"/>
              <w:rPr>
                <w:rFonts w:asciiTheme="minorHAnsi" w:hAnsiTheme="minorHAnsi" w:cstheme="minorHAnsi"/>
              </w:rPr>
            </w:pPr>
          </w:p>
          <w:p w14:paraId="105DA316" w14:textId="265F3B1F" w:rsidR="2600C480" w:rsidRDefault="2600C480" w:rsidP="612AB29E">
            <w:pPr>
              <w:spacing w:after="0"/>
              <w:jc w:val="center"/>
            </w:pPr>
            <w:r w:rsidRPr="612AB29E">
              <w:t>Aplicar el proceso de búsqueda de información especializada en la elaboración de un estado del arte.</w:t>
            </w:r>
          </w:p>
          <w:p w14:paraId="18E44F88" w14:textId="3C087192" w:rsidR="00AE1289" w:rsidRPr="008575B6" w:rsidRDefault="00AE1289" w:rsidP="00DA476D">
            <w:pPr>
              <w:spacing w:after="0" w:line="240" w:lineRule="auto"/>
              <w:jc w:val="center"/>
              <w:rPr>
                <w:rFonts w:asciiTheme="minorHAnsi" w:hAnsiTheme="minorHAnsi" w:cstheme="minorHAnsi"/>
              </w:rPr>
            </w:pPr>
          </w:p>
        </w:tc>
        <w:tc>
          <w:tcPr>
            <w:tcW w:w="4213" w:type="dxa"/>
            <w:tcBorders>
              <w:left w:val="single" w:sz="4" w:space="0" w:color="auto"/>
              <w:bottom w:val="single" w:sz="4" w:space="0" w:color="auto"/>
            </w:tcBorders>
          </w:tcPr>
          <w:p w14:paraId="4D709000" w14:textId="77777777" w:rsidR="00776E5F" w:rsidRPr="008575B6" w:rsidRDefault="00776E5F" w:rsidP="00776E5F">
            <w:pPr>
              <w:pStyle w:val="Prrafodelista"/>
              <w:numPr>
                <w:ilvl w:val="0"/>
                <w:numId w:val="23"/>
              </w:numPr>
              <w:rPr>
                <w:rFonts w:asciiTheme="minorHAnsi" w:hAnsiTheme="minorHAnsi" w:cstheme="minorBidi"/>
                <w:lang w:val="es-MX"/>
              </w:rPr>
            </w:pPr>
            <w:r w:rsidRPr="008575B6">
              <w:rPr>
                <w:rFonts w:asciiTheme="minorHAnsi" w:hAnsiTheme="minorHAnsi" w:cstheme="minorBidi"/>
                <w:lang w:val="es-MX"/>
              </w:rPr>
              <w:t xml:space="preserve">Vigilancia tecnológica en proyectos de investigación y/o innovación. </w:t>
            </w:r>
          </w:p>
          <w:p w14:paraId="72513CDE" w14:textId="350C1BCF" w:rsidR="00776E5F" w:rsidRDefault="00776E5F" w:rsidP="00776E5F">
            <w:pPr>
              <w:pStyle w:val="Prrafodelista"/>
              <w:numPr>
                <w:ilvl w:val="0"/>
                <w:numId w:val="23"/>
              </w:numPr>
              <w:rPr>
                <w:rFonts w:asciiTheme="minorHAnsi" w:hAnsiTheme="minorHAnsi" w:cstheme="minorBidi"/>
                <w:lang w:val="es-MX"/>
              </w:rPr>
            </w:pPr>
            <w:r w:rsidRPr="008575B6">
              <w:rPr>
                <w:rFonts w:asciiTheme="minorHAnsi" w:hAnsiTheme="minorHAnsi" w:cstheme="minorBidi"/>
                <w:lang w:val="es-MX"/>
              </w:rPr>
              <w:t>Necesidades de información</w:t>
            </w:r>
            <w:r>
              <w:rPr>
                <w:rFonts w:asciiTheme="minorHAnsi" w:hAnsiTheme="minorHAnsi" w:cstheme="minorBidi"/>
                <w:lang w:val="es-MX"/>
              </w:rPr>
              <w:t xml:space="preserve"> y palabras clave.</w:t>
            </w:r>
          </w:p>
          <w:p w14:paraId="146DCA63" w14:textId="4D8C66C3" w:rsidR="00776E5F" w:rsidRDefault="00776E5F" w:rsidP="00776E5F">
            <w:pPr>
              <w:pStyle w:val="Prrafodelista"/>
              <w:numPr>
                <w:ilvl w:val="0"/>
                <w:numId w:val="23"/>
              </w:numPr>
              <w:rPr>
                <w:rFonts w:asciiTheme="minorHAnsi" w:hAnsiTheme="minorHAnsi" w:cstheme="minorBidi"/>
                <w:lang w:val="es-MX"/>
              </w:rPr>
            </w:pPr>
            <w:r>
              <w:rPr>
                <w:rFonts w:asciiTheme="minorHAnsi" w:hAnsiTheme="minorHAnsi" w:cstheme="minorBidi"/>
                <w:lang w:val="es-MX"/>
              </w:rPr>
              <w:t>Publicaciones científicas</w:t>
            </w:r>
          </w:p>
          <w:p w14:paraId="0CA5C43E" w14:textId="109DE52E" w:rsidR="00776E5F" w:rsidRPr="00A13B94" w:rsidRDefault="00776E5F" w:rsidP="00A13B94">
            <w:pPr>
              <w:pStyle w:val="Prrafodelista"/>
              <w:numPr>
                <w:ilvl w:val="0"/>
                <w:numId w:val="23"/>
              </w:numPr>
              <w:ind w:left="922" w:hanging="283"/>
              <w:rPr>
                <w:rFonts w:asciiTheme="minorHAnsi" w:hAnsiTheme="minorHAnsi" w:cstheme="minorBidi"/>
              </w:rPr>
            </w:pPr>
            <w:r w:rsidRPr="00A13B94">
              <w:rPr>
                <w:rFonts w:asciiTheme="minorHAnsi" w:hAnsiTheme="minorHAnsi" w:cstheme="minorBidi"/>
              </w:rPr>
              <w:t xml:space="preserve">Bases de datos </w:t>
            </w:r>
            <w:r w:rsidRPr="008575B6">
              <w:rPr>
                <w:rFonts w:asciiTheme="minorHAnsi" w:hAnsiTheme="minorHAnsi" w:cstheme="minorBidi"/>
              </w:rPr>
              <w:t>de revistas científicas.</w:t>
            </w:r>
            <w:r w:rsidRPr="00A13B94">
              <w:rPr>
                <w:rFonts w:asciiTheme="minorHAnsi" w:hAnsiTheme="minorHAnsi" w:cstheme="minorBidi"/>
              </w:rPr>
              <w:t> </w:t>
            </w:r>
          </w:p>
          <w:p w14:paraId="77087579" w14:textId="77777777" w:rsidR="00776E5F" w:rsidRPr="00A13B94" w:rsidRDefault="00776E5F" w:rsidP="00A13B94">
            <w:pPr>
              <w:pStyle w:val="Prrafodelista"/>
              <w:numPr>
                <w:ilvl w:val="0"/>
                <w:numId w:val="23"/>
              </w:numPr>
              <w:ind w:left="922" w:hanging="283"/>
              <w:rPr>
                <w:rFonts w:asciiTheme="minorHAnsi" w:hAnsiTheme="minorHAnsi" w:cstheme="minorBidi"/>
              </w:rPr>
            </w:pPr>
            <w:r w:rsidRPr="008575B6">
              <w:rPr>
                <w:rFonts w:asciiTheme="minorHAnsi" w:hAnsiTheme="minorHAnsi" w:cstheme="minorBidi"/>
              </w:rPr>
              <w:t>Búsqueda de artículos científicos.</w:t>
            </w:r>
            <w:r w:rsidRPr="00A13B94">
              <w:rPr>
                <w:rFonts w:asciiTheme="minorHAnsi" w:hAnsiTheme="minorHAnsi" w:cstheme="minorBidi"/>
              </w:rPr>
              <w:t> </w:t>
            </w:r>
          </w:p>
          <w:p w14:paraId="58C13401" w14:textId="63DAE34D" w:rsidR="00776E5F" w:rsidRPr="00A13B94" w:rsidRDefault="00776E5F" w:rsidP="00776E5F">
            <w:pPr>
              <w:pStyle w:val="Prrafodelista"/>
              <w:numPr>
                <w:ilvl w:val="0"/>
                <w:numId w:val="23"/>
              </w:numPr>
              <w:rPr>
                <w:rFonts w:asciiTheme="minorHAnsi" w:hAnsiTheme="minorHAnsi" w:cstheme="minorBidi"/>
                <w:lang w:val="es-CL"/>
              </w:rPr>
            </w:pPr>
            <w:r>
              <w:rPr>
                <w:rFonts w:asciiTheme="minorHAnsi" w:hAnsiTheme="minorHAnsi" w:cstheme="minorBidi"/>
                <w:lang w:val="es-CL"/>
              </w:rPr>
              <w:t>Patentes de invención</w:t>
            </w:r>
          </w:p>
          <w:p w14:paraId="1A8F8783" w14:textId="3F3E6BFA" w:rsidR="00776E5F" w:rsidRPr="008575B6" w:rsidRDefault="00776E5F" w:rsidP="00A13B94">
            <w:pPr>
              <w:pStyle w:val="Prrafodelista"/>
              <w:numPr>
                <w:ilvl w:val="0"/>
                <w:numId w:val="23"/>
              </w:numPr>
              <w:ind w:left="922" w:hanging="283"/>
              <w:rPr>
                <w:rFonts w:asciiTheme="minorHAnsi" w:hAnsiTheme="minorHAnsi" w:cstheme="minorBidi"/>
                <w:lang w:val="es-CL"/>
              </w:rPr>
            </w:pPr>
            <w:r w:rsidRPr="008575B6">
              <w:rPr>
                <w:rFonts w:asciiTheme="minorHAnsi" w:hAnsiTheme="minorHAnsi" w:cstheme="minorBidi"/>
              </w:rPr>
              <w:t>Estructura de documentos de patentes.</w:t>
            </w:r>
            <w:r w:rsidRPr="008575B6">
              <w:rPr>
                <w:rFonts w:asciiTheme="minorHAnsi" w:hAnsiTheme="minorHAnsi" w:cstheme="minorBidi"/>
                <w:lang w:val="es-CL"/>
              </w:rPr>
              <w:t> </w:t>
            </w:r>
          </w:p>
          <w:p w14:paraId="0F4E7D71" w14:textId="77777777" w:rsidR="00776E5F" w:rsidRPr="008575B6" w:rsidRDefault="00776E5F" w:rsidP="00A13B94">
            <w:pPr>
              <w:pStyle w:val="Prrafodelista"/>
              <w:numPr>
                <w:ilvl w:val="0"/>
                <w:numId w:val="23"/>
              </w:numPr>
              <w:ind w:left="922" w:hanging="283"/>
              <w:rPr>
                <w:rFonts w:asciiTheme="minorHAnsi" w:hAnsiTheme="minorHAnsi" w:cstheme="minorBidi"/>
                <w:lang w:val="es-CL"/>
              </w:rPr>
            </w:pPr>
            <w:r w:rsidRPr="008575B6">
              <w:rPr>
                <w:rFonts w:asciiTheme="minorHAnsi" w:hAnsiTheme="minorHAnsi" w:cstheme="minorBidi"/>
              </w:rPr>
              <w:lastRenderedPageBreak/>
              <w:t>Clasificación de patentes.</w:t>
            </w:r>
            <w:r w:rsidRPr="008575B6">
              <w:rPr>
                <w:rFonts w:asciiTheme="minorHAnsi" w:hAnsiTheme="minorHAnsi" w:cstheme="minorBidi"/>
                <w:lang w:val="es-CL"/>
              </w:rPr>
              <w:t> </w:t>
            </w:r>
          </w:p>
          <w:p w14:paraId="512F0B27" w14:textId="77777777" w:rsidR="00776E5F" w:rsidRPr="008575B6" w:rsidRDefault="00776E5F" w:rsidP="00A13B94">
            <w:pPr>
              <w:pStyle w:val="Prrafodelista"/>
              <w:numPr>
                <w:ilvl w:val="0"/>
                <w:numId w:val="23"/>
              </w:numPr>
              <w:ind w:left="922" w:hanging="283"/>
              <w:rPr>
                <w:rFonts w:asciiTheme="minorHAnsi" w:hAnsiTheme="minorHAnsi" w:cstheme="minorBidi"/>
                <w:lang w:val="es-CL"/>
              </w:rPr>
            </w:pPr>
            <w:r w:rsidRPr="008575B6">
              <w:rPr>
                <w:rFonts w:asciiTheme="minorHAnsi" w:hAnsiTheme="minorHAnsi" w:cstheme="minorBidi"/>
              </w:rPr>
              <w:t>Bases de datos de patentes.</w:t>
            </w:r>
            <w:r w:rsidRPr="008575B6">
              <w:rPr>
                <w:rFonts w:asciiTheme="minorHAnsi" w:hAnsiTheme="minorHAnsi" w:cstheme="minorBidi"/>
                <w:lang w:val="es-CL"/>
              </w:rPr>
              <w:t> </w:t>
            </w:r>
          </w:p>
          <w:p w14:paraId="09CBD24D" w14:textId="746C7957" w:rsidR="00776E5F" w:rsidRPr="00A13B94" w:rsidRDefault="42BF9EF8" w:rsidP="42BF9EF8">
            <w:pPr>
              <w:pStyle w:val="Prrafodelista"/>
              <w:numPr>
                <w:ilvl w:val="0"/>
                <w:numId w:val="23"/>
              </w:numPr>
              <w:ind w:left="922" w:hanging="283"/>
              <w:rPr>
                <w:rFonts w:asciiTheme="minorHAnsi" w:hAnsiTheme="minorHAnsi" w:cstheme="minorBidi"/>
                <w:lang w:val="es-MX"/>
              </w:rPr>
            </w:pPr>
            <w:r w:rsidRPr="42BF9EF8">
              <w:rPr>
                <w:rFonts w:asciiTheme="minorHAnsi" w:hAnsiTheme="minorHAnsi" w:cstheme="minorBidi"/>
              </w:rPr>
              <w:t>Búsqueda de patentes de invención.</w:t>
            </w:r>
            <w:r w:rsidRPr="42BF9EF8">
              <w:rPr>
                <w:rFonts w:asciiTheme="minorHAnsi" w:hAnsiTheme="minorHAnsi" w:cstheme="minorBidi"/>
                <w:lang w:val="es-CL"/>
              </w:rPr>
              <w:t> </w:t>
            </w:r>
          </w:p>
        </w:tc>
        <w:tc>
          <w:tcPr>
            <w:tcW w:w="464" w:type="dxa"/>
            <w:tcBorders>
              <w:right w:val="single" w:sz="4" w:space="0" w:color="000000" w:themeColor="text1"/>
            </w:tcBorders>
            <w:shd w:val="clear" w:color="auto" w:fill="auto"/>
            <w:vAlign w:val="center"/>
          </w:tcPr>
          <w:p w14:paraId="6B4F972A" w14:textId="33848869" w:rsidR="00776E5F" w:rsidRPr="00EB10FC" w:rsidRDefault="001F4FCA">
            <w:pPr>
              <w:spacing w:after="0" w:line="240" w:lineRule="auto"/>
              <w:jc w:val="center"/>
              <w:rPr>
                <w:rFonts w:asciiTheme="minorHAnsi" w:hAnsiTheme="minorHAnsi" w:cstheme="minorHAnsi"/>
              </w:rPr>
            </w:pPr>
            <w:r>
              <w:rPr>
                <w:rFonts w:asciiTheme="minorHAnsi" w:hAnsiTheme="minorHAnsi" w:cstheme="minorHAnsi"/>
              </w:rPr>
              <w:lastRenderedPageBreak/>
              <w:t>4</w:t>
            </w:r>
          </w:p>
        </w:tc>
        <w:tc>
          <w:tcPr>
            <w:tcW w:w="426" w:type="dxa"/>
            <w:tcBorders>
              <w:left w:val="single" w:sz="4" w:space="0" w:color="000000" w:themeColor="text1"/>
            </w:tcBorders>
            <w:shd w:val="clear" w:color="auto" w:fill="auto"/>
            <w:vAlign w:val="center"/>
          </w:tcPr>
          <w:p w14:paraId="67670552" w14:textId="7C9677F2" w:rsidR="00776E5F" w:rsidRDefault="001F4FCA">
            <w:pPr>
              <w:spacing w:after="0" w:line="240" w:lineRule="auto"/>
              <w:jc w:val="center"/>
              <w:rPr>
                <w:rFonts w:asciiTheme="minorHAnsi" w:hAnsiTheme="minorHAnsi" w:cstheme="minorHAnsi"/>
              </w:rPr>
            </w:pPr>
            <w:r>
              <w:rPr>
                <w:rFonts w:asciiTheme="minorHAnsi" w:hAnsiTheme="minorHAnsi" w:cstheme="minorHAnsi"/>
              </w:rPr>
              <w:t>6</w:t>
            </w:r>
          </w:p>
        </w:tc>
      </w:tr>
      <w:tr w:rsidR="00C246C4" w:rsidRPr="00EB10FC" w14:paraId="7C262015" w14:textId="77777777" w:rsidTr="003C6D66">
        <w:trPr>
          <w:trHeight w:val="106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498DC89" w14:textId="5CD4CF71" w:rsidR="00C246C4" w:rsidRPr="00A13B94" w:rsidRDefault="00C246C4" w:rsidP="00A13B94">
            <w:pPr>
              <w:jc w:val="center"/>
              <w:rPr>
                <w:b/>
                <w:bCs/>
              </w:rPr>
            </w:pPr>
            <w:r w:rsidRPr="00A13B94">
              <w:rPr>
                <w:b/>
                <w:bCs/>
              </w:rPr>
              <w:t xml:space="preserve">Unidad </w:t>
            </w:r>
            <w:r w:rsidR="00FB7137">
              <w:rPr>
                <w:b/>
                <w:bCs/>
              </w:rPr>
              <w:t>3</w:t>
            </w:r>
          </w:p>
          <w:p w14:paraId="29CC760B" w14:textId="6B8C2229" w:rsidR="008958C7" w:rsidRDefault="008958C7" w:rsidP="00A13B94">
            <w:pPr>
              <w:jc w:val="center"/>
            </w:pPr>
            <w:r>
              <w:t>Inteligencia competitiva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D94F27" w14:textId="6A8E4449" w:rsidR="00C246C4" w:rsidRPr="008575B6" w:rsidRDefault="42BF9EF8" w:rsidP="42BF9EF8">
            <w:pPr>
              <w:spacing w:after="0" w:line="240" w:lineRule="auto"/>
            </w:pPr>
            <w:r w:rsidRPr="42BF9EF8">
              <w:rPr>
                <w:rFonts w:asciiTheme="minorHAnsi" w:hAnsiTheme="minorHAnsi" w:cstheme="minorBidi"/>
              </w:rPr>
              <w:t>Evaluar competidores en un mercado para el desarrollo de un producto/servicio</w:t>
            </w:r>
            <w:r w:rsidR="0067795B">
              <w:rPr>
                <w:rFonts w:asciiTheme="minorHAnsi" w:hAnsiTheme="minorHAnsi" w:cstheme="minorBidi"/>
              </w:rPr>
              <w:t>.</w:t>
            </w:r>
          </w:p>
        </w:tc>
        <w:tc>
          <w:tcPr>
            <w:tcW w:w="4213" w:type="dxa"/>
            <w:tcBorders>
              <w:left w:val="single" w:sz="4" w:space="0" w:color="auto"/>
              <w:bottom w:val="single" w:sz="4" w:space="0" w:color="auto"/>
            </w:tcBorders>
          </w:tcPr>
          <w:p w14:paraId="1BA4C95B" w14:textId="462B5D2F" w:rsidR="00522A65" w:rsidRDefault="5DBA54BA" w:rsidP="47D1F15E">
            <w:pPr>
              <w:pStyle w:val="Prrafodelista"/>
              <w:numPr>
                <w:ilvl w:val="0"/>
                <w:numId w:val="25"/>
              </w:numPr>
              <w:rPr>
                <w:rFonts w:asciiTheme="minorHAnsi" w:hAnsiTheme="minorHAnsi" w:cstheme="minorBidi"/>
                <w:lang w:val="es-CL"/>
              </w:rPr>
            </w:pPr>
            <w:r w:rsidRPr="5DBA54BA">
              <w:rPr>
                <w:rFonts w:asciiTheme="minorHAnsi" w:hAnsiTheme="minorHAnsi" w:cstheme="minorBidi"/>
                <w:lang w:val="es-CL"/>
              </w:rPr>
              <w:t>Entorno competitivo.</w:t>
            </w:r>
          </w:p>
          <w:p w14:paraId="5E4E569D" w14:textId="0E04D6F9" w:rsidR="5DBA54BA" w:rsidRDefault="5DBA54BA" w:rsidP="5DBA54BA">
            <w:pPr>
              <w:pStyle w:val="Prrafodelista"/>
              <w:numPr>
                <w:ilvl w:val="0"/>
                <w:numId w:val="25"/>
              </w:numPr>
              <w:spacing w:after="0"/>
              <w:rPr>
                <w:rFonts w:asciiTheme="minorHAnsi" w:hAnsiTheme="minorHAnsi" w:cstheme="minorBidi"/>
                <w:lang w:val="es-CL"/>
              </w:rPr>
            </w:pPr>
            <w:r w:rsidRPr="5DBA54BA">
              <w:rPr>
                <w:rFonts w:asciiTheme="minorHAnsi" w:hAnsiTheme="minorHAnsi" w:cstheme="minorBidi"/>
                <w:lang w:val="es-CL"/>
              </w:rPr>
              <w:t>Ventajas competitivas.</w:t>
            </w:r>
          </w:p>
          <w:p w14:paraId="17CF0B3A" w14:textId="5D2EF97A" w:rsidR="47D1F15E" w:rsidRDefault="47D1F15E" w:rsidP="47D1F15E">
            <w:pPr>
              <w:pStyle w:val="Prrafodelista"/>
              <w:numPr>
                <w:ilvl w:val="0"/>
                <w:numId w:val="25"/>
              </w:numPr>
              <w:rPr>
                <w:rFonts w:asciiTheme="minorHAnsi" w:hAnsiTheme="minorHAnsi" w:cstheme="minorBidi"/>
                <w:lang w:val="es-CL"/>
              </w:rPr>
            </w:pPr>
            <w:r w:rsidRPr="47D1F15E">
              <w:rPr>
                <w:rFonts w:asciiTheme="minorHAnsi" w:hAnsiTheme="minorHAnsi" w:cstheme="minorBidi"/>
                <w:lang w:val="es-CL"/>
              </w:rPr>
              <w:t>Atributos de valor.</w:t>
            </w:r>
          </w:p>
          <w:p w14:paraId="62BE45C3" w14:textId="1A8D9D0E" w:rsidR="00C246C4" w:rsidRPr="00A13B94" w:rsidRDefault="47D1F15E" w:rsidP="42BF9EF8">
            <w:pPr>
              <w:pStyle w:val="Prrafodelista"/>
              <w:numPr>
                <w:ilvl w:val="0"/>
                <w:numId w:val="25"/>
              </w:numPr>
              <w:rPr>
                <w:rFonts w:asciiTheme="minorHAnsi" w:hAnsiTheme="minorHAnsi" w:cstheme="minorBidi"/>
                <w:lang w:val="es-CL"/>
              </w:rPr>
            </w:pPr>
            <w:r w:rsidRPr="47D1F15E">
              <w:rPr>
                <w:rFonts w:asciiTheme="minorHAnsi" w:hAnsiTheme="minorHAnsi" w:cstheme="minorBidi"/>
                <w:lang w:val="es-CL"/>
              </w:rPr>
              <w:t>Benchmarking.</w:t>
            </w:r>
          </w:p>
        </w:tc>
        <w:tc>
          <w:tcPr>
            <w:tcW w:w="464" w:type="dxa"/>
            <w:tcBorders>
              <w:right w:val="single" w:sz="4" w:space="0" w:color="000000" w:themeColor="text1"/>
            </w:tcBorders>
            <w:shd w:val="clear" w:color="auto" w:fill="auto"/>
            <w:vAlign w:val="center"/>
          </w:tcPr>
          <w:p w14:paraId="38872554" w14:textId="100A6A5F" w:rsidR="00C246C4" w:rsidRPr="00EB10FC" w:rsidRDefault="001F4FCA">
            <w:pPr>
              <w:spacing w:after="0" w:line="240" w:lineRule="auto"/>
              <w:jc w:val="center"/>
              <w:rPr>
                <w:rFonts w:asciiTheme="minorHAnsi" w:hAnsiTheme="minorHAnsi" w:cstheme="minorHAnsi"/>
              </w:rPr>
            </w:pPr>
            <w:r>
              <w:rPr>
                <w:rFonts w:asciiTheme="minorHAnsi" w:hAnsiTheme="minorHAnsi" w:cstheme="minorHAnsi"/>
              </w:rPr>
              <w:t>4</w:t>
            </w:r>
          </w:p>
        </w:tc>
        <w:tc>
          <w:tcPr>
            <w:tcW w:w="426" w:type="dxa"/>
            <w:tcBorders>
              <w:left w:val="single" w:sz="4" w:space="0" w:color="000000" w:themeColor="text1"/>
            </w:tcBorders>
            <w:shd w:val="clear" w:color="auto" w:fill="auto"/>
            <w:vAlign w:val="center"/>
          </w:tcPr>
          <w:p w14:paraId="33AFD90A" w14:textId="7235ABBD" w:rsidR="00C246C4" w:rsidRDefault="001F4FCA">
            <w:pPr>
              <w:spacing w:after="0" w:line="240" w:lineRule="auto"/>
              <w:jc w:val="center"/>
              <w:rPr>
                <w:rFonts w:asciiTheme="minorHAnsi" w:hAnsiTheme="minorHAnsi" w:cstheme="minorHAnsi"/>
              </w:rPr>
            </w:pPr>
            <w:r>
              <w:rPr>
                <w:rFonts w:asciiTheme="minorHAnsi" w:hAnsiTheme="minorHAnsi" w:cstheme="minorHAnsi"/>
              </w:rPr>
              <w:t>6</w:t>
            </w:r>
          </w:p>
        </w:tc>
      </w:tr>
      <w:tr w:rsidR="00EB10FC" w:rsidRPr="00EB10FC" w14:paraId="3784E3C2" w14:textId="77777777" w:rsidTr="003C6D66">
        <w:trPr>
          <w:trHeight w:val="416"/>
        </w:trPr>
        <w:tc>
          <w:tcPr>
            <w:tcW w:w="4957" w:type="dxa"/>
            <w:gridSpan w:val="2"/>
            <w:tcBorders>
              <w:top w:val="single" w:sz="4" w:space="0" w:color="auto"/>
              <w:left w:val="nil"/>
              <w:bottom w:val="nil"/>
              <w:right w:val="single" w:sz="4" w:space="0" w:color="auto"/>
            </w:tcBorders>
          </w:tcPr>
          <w:p w14:paraId="33DCE054"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6CFC1"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Subtotal</w:t>
            </w:r>
          </w:p>
        </w:tc>
        <w:tc>
          <w:tcPr>
            <w:tcW w:w="464" w:type="dxa"/>
            <w:tcBorders>
              <w:left w:val="single" w:sz="4" w:space="0" w:color="auto"/>
              <w:right w:val="single" w:sz="4" w:space="0" w:color="000000" w:themeColor="text1"/>
            </w:tcBorders>
            <w:shd w:val="clear" w:color="auto" w:fill="F2F2F2" w:themeFill="background1" w:themeFillShade="F2"/>
            <w:vAlign w:val="center"/>
          </w:tcPr>
          <w:p w14:paraId="23AD05C4" w14:textId="3B491E2B" w:rsidR="00895D1E" w:rsidRPr="00EB10FC" w:rsidRDefault="001F4FCA">
            <w:pPr>
              <w:spacing w:after="0" w:line="240" w:lineRule="auto"/>
              <w:jc w:val="center"/>
              <w:rPr>
                <w:rFonts w:asciiTheme="minorHAnsi" w:hAnsiTheme="minorHAnsi" w:cstheme="minorHAnsi"/>
                <w:b/>
              </w:rPr>
            </w:pPr>
            <w:r>
              <w:rPr>
                <w:rFonts w:asciiTheme="minorHAnsi" w:hAnsiTheme="minorHAnsi" w:cstheme="minorHAnsi"/>
                <w:b/>
              </w:rPr>
              <w:t>10</w:t>
            </w:r>
          </w:p>
        </w:tc>
        <w:tc>
          <w:tcPr>
            <w:tcW w:w="426" w:type="dxa"/>
            <w:tcBorders>
              <w:left w:val="single" w:sz="4" w:space="0" w:color="000000" w:themeColor="text1"/>
            </w:tcBorders>
            <w:shd w:val="clear" w:color="auto" w:fill="F2F2F2" w:themeFill="background1" w:themeFillShade="F2"/>
            <w:vAlign w:val="center"/>
          </w:tcPr>
          <w:p w14:paraId="3FC30433" w14:textId="557C9F32" w:rsidR="00895D1E" w:rsidRPr="00EB10FC" w:rsidRDefault="001F4FCA">
            <w:pPr>
              <w:spacing w:after="0" w:line="240" w:lineRule="auto"/>
              <w:jc w:val="center"/>
              <w:rPr>
                <w:rFonts w:asciiTheme="minorHAnsi" w:hAnsiTheme="minorHAnsi" w:cstheme="minorHAnsi"/>
                <w:b/>
              </w:rPr>
            </w:pPr>
            <w:r>
              <w:rPr>
                <w:rFonts w:asciiTheme="minorHAnsi" w:hAnsiTheme="minorHAnsi" w:cstheme="minorHAnsi"/>
                <w:b/>
              </w:rPr>
              <w:t>15</w:t>
            </w:r>
          </w:p>
        </w:tc>
      </w:tr>
      <w:tr w:rsidR="00EB10FC" w:rsidRPr="00EB10FC" w14:paraId="2F9E00E0" w14:textId="77777777" w:rsidTr="005A5DB7">
        <w:trPr>
          <w:trHeight w:val="416"/>
        </w:trPr>
        <w:tc>
          <w:tcPr>
            <w:tcW w:w="4957" w:type="dxa"/>
            <w:gridSpan w:val="2"/>
            <w:tcBorders>
              <w:top w:val="nil"/>
              <w:left w:val="nil"/>
              <w:bottom w:val="nil"/>
              <w:right w:val="single" w:sz="4" w:space="0" w:color="auto"/>
            </w:tcBorders>
          </w:tcPr>
          <w:p w14:paraId="00224B0B"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b/>
              </w:rPr>
            </w:pPr>
          </w:p>
        </w:tc>
        <w:tc>
          <w:tcPr>
            <w:tcW w:w="4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59600"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Total</w:t>
            </w:r>
          </w:p>
        </w:tc>
        <w:tc>
          <w:tcPr>
            <w:tcW w:w="890" w:type="dxa"/>
            <w:gridSpan w:val="2"/>
            <w:tcBorders>
              <w:left w:val="single" w:sz="4" w:space="0" w:color="auto"/>
            </w:tcBorders>
            <w:shd w:val="clear" w:color="auto" w:fill="F2F2F2" w:themeFill="background1" w:themeFillShade="F2"/>
            <w:vAlign w:val="center"/>
          </w:tcPr>
          <w:p w14:paraId="71784FE5" w14:textId="1DFC8A81" w:rsidR="00895D1E" w:rsidRPr="00EB10FC" w:rsidRDefault="00895C6B">
            <w:pPr>
              <w:spacing w:after="0" w:line="240" w:lineRule="auto"/>
              <w:jc w:val="center"/>
              <w:rPr>
                <w:rFonts w:asciiTheme="minorHAnsi" w:hAnsiTheme="minorHAnsi" w:cstheme="minorHAnsi"/>
                <w:b/>
              </w:rPr>
            </w:pPr>
            <w:r>
              <w:rPr>
                <w:rFonts w:asciiTheme="minorHAnsi" w:hAnsiTheme="minorHAnsi" w:cstheme="minorHAnsi"/>
                <w:b/>
              </w:rPr>
              <w:t>25</w:t>
            </w:r>
          </w:p>
        </w:tc>
      </w:tr>
    </w:tbl>
    <w:p w14:paraId="5B944E71" w14:textId="77777777" w:rsidR="00895D1E" w:rsidRPr="00EB10FC" w:rsidRDefault="00895D1E">
      <w:pPr>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77EE800A" w14:textId="77777777" w:rsidTr="62F1142C">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92205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Estrategia metodológica</w:t>
            </w:r>
          </w:p>
        </w:tc>
      </w:tr>
      <w:tr w:rsidR="00895D1E" w:rsidRPr="00EB10FC" w14:paraId="71B3A167" w14:textId="77777777" w:rsidTr="62F1142C">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B2FDD1"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t>La estrategia metodológica corresponde a la auto instrucción, considerando el diseño del curso una modalidad 100% online donde el proceso de enseñanza/aprendizaje se desarrollará a través de diversos recursos, los cuales estarán dispuestos de forma ordenada, en el Ambiente Virtual de Aprendizaje establecido por Duoc UC, según el programa formativo con el fin de que los y las participantes adquieran el conocimiento de manera significativa y dinámica.  </w:t>
            </w:r>
          </w:p>
          <w:p w14:paraId="54BFE9E8"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617D3ED9"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t>Los recursos educativos como videos interactivos, guías de aprendizaje, infografías, entre otros; se trabajarán de forma contextualizada y representativa de la realidad laboral de los y las participantes, quienes tendrán a disposición el material para su proceso de aprendizaje, tanto en formato audiovisual como en formato descargable. </w:t>
            </w:r>
          </w:p>
          <w:p w14:paraId="1CE0F54F"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D2F8F71"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t>El trabajo académico privilegia la autorregulación, la colaboración, la responsabilidad y el compromiso, entre otras habilidades, para lograr aprendizajes significativos, utilizando, para ello, herramientas digitales que promueven la retroalimentación y la interacción mediante  actividades y recursos que tendrán como propósito la activación de conocimientos previos que serán  vinculados posteriormente con nuevas ideas, la demostración del contenido en un contexto objetivo y real; la aplicación de lo aprendido mediante el desarrollo de actividades formativas y sumativas, y, finalmente, la integración de los aprendizajes.</w:t>
            </w:r>
          </w:p>
          <w:p w14:paraId="249EE7A6"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F29A00C" w14:textId="12AAEBB2" w:rsidR="00895D1E" w:rsidRPr="00EB10FC" w:rsidRDefault="000A6CBC" w:rsidP="06E3D8F0">
            <w:pPr>
              <w:spacing w:after="0" w:line="240" w:lineRule="auto"/>
              <w:rPr>
                <w:rFonts w:asciiTheme="minorHAnsi" w:hAnsiTheme="minorHAnsi" w:cstheme="minorBidi"/>
              </w:rPr>
            </w:pPr>
            <w:r w:rsidRPr="06E3D8F0">
              <w:rPr>
                <w:rFonts w:asciiTheme="minorHAnsi" w:hAnsiTheme="minorHAnsi" w:cstheme="minorBidi"/>
              </w:rPr>
              <w:t xml:space="preserve">El curso tiene una duración total de </w:t>
            </w:r>
            <w:r w:rsidR="0B4FE861" w:rsidRPr="06E3D8F0">
              <w:rPr>
                <w:rFonts w:asciiTheme="minorHAnsi" w:hAnsiTheme="minorHAnsi" w:cstheme="minorBidi"/>
              </w:rPr>
              <w:t>25</w:t>
            </w:r>
            <w:r w:rsidRPr="06E3D8F0">
              <w:rPr>
                <w:rFonts w:asciiTheme="minorHAnsi" w:hAnsiTheme="minorHAnsi" w:cstheme="minorBidi"/>
              </w:rPr>
              <w:t xml:space="preserve"> horas distribuidas en </w:t>
            </w:r>
            <w:r w:rsidR="403E33AA" w:rsidRPr="06E3D8F0">
              <w:rPr>
                <w:rFonts w:asciiTheme="minorHAnsi" w:hAnsiTheme="minorHAnsi" w:cstheme="minorBidi"/>
              </w:rPr>
              <w:t>cinco</w:t>
            </w:r>
            <w:r w:rsidRPr="06E3D8F0">
              <w:rPr>
                <w:rFonts w:asciiTheme="minorHAnsi" w:hAnsiTheme="minorHAnsi" w:cstheme="minorBidi"/>
              </w:rPr>
              <w:t xml:space="preserve"> semanas, considerando una dedicación semanal de máximo </w:t>
            </w:r>
            <w:r w:rsidR="342E112E" w:rsidRPr="06E3D8F0">
              <w:rPr>
                <w:rFonts w:asciiTheme="minorHAnsi" w:hAnsiTheme="minorHAnsi" w:cstheme="minorBidi"/>
              </w:rPr>
              <w:t>cinco</w:t>
            </w:r>
            <w:r w:rsidR="0B4FE861" w:rsidRPr="06E3D8F0">
              <w:rPr>
                <w:rFonts w:asciiTheme="minorHAnsi" w:hAnsiTheme="minorHAnsi" w:cstheme="minorBidi"/>
              </w:rPr>
              <w:t xml:space="preserve"> </w:t>
            </w:r>
            <w:r w:rsidRPr="06E3D8F0">
              <w:rPr>
                <w:rFonts w:asciiTheme="minorHAnsi" w:hAnsiTheme="minorHAnsi" w:cstheme="minorBidi"/>
              </w:rPr>
              <w:t>horas. Además, se realizará una sesión sincrónica (opcional), que permitirá a los y las participantes resolver dudas, profundizar en temas de interés</w:t>
            </w:r>
            <w:r w:rsidR="08E61E71" w:rsidRPr="06E3D8F0">
              <w:rPr>
                <w:rFonts w:asciiTheme="minorHAnsi" w:hAnsiTheme="minorHAnsi" w:cstheme="minorBidi"/>
              </w:rPr>
              <w:t xml:space="preserve"> y </w:t>
            </w:r>
            <w:r w:rsidRPr="06E3D8F0">
              <w:rPr>
                <w:rFonts w:asciiTheme="minorHAnsi" w:hAnsiTheme="minorHAnsi" w:cstheme="minorBidi"/>
              </w:rPr>
              <w:t>compartir experiencias con los y las demás participantes.</w:t>
            </w:r>
          </w:p>
          <w:p w14:paraId="7AEDD6E7" w14:textId="77777777" w:rsidR="00895D1E" w:rsidRPr="00EB10FC" w:rsidRDefault="00895D1E">
            <w:pPr>
              <w:spacing w:after="0" w:line="240" w:lineRule="auto"/>
              <w:rPr>
                <w:rFonts w:asciiTheme="minorHAnsi" w:hAnsiTheme="minorHAnsi" w:cstheme="minorHAnsi"/>
                <w:b/>
              </w:rPr>
            </w:pPr>
          </w:p>
          <w:p w14:paraId="5441CF5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Descripción de las unidades:</w:t>
            </w:r>
          </w:p>
          <w:p w14:paraId="7BBC8376" w14:textId="77777777" w:rsidR="00895D1E" w:rsidRPr="00EB10FC" w:rsidRDefault="00895D1E">
            <w:pPr>
              <w:spacing w:after="0" w:line="240" w:lineRule="auto"/>
              <w:rPr>
                <w:rFonts w:asciiTheme="minorHAnsi" w:hAnsiTheme="minorHAnsi" w:cstheme="minorHAnsi"/>
              </w:rPr>
            </w:pPr>
          </w:p>
          <w:p w14:paraId="671E4DA6" w14:textId="76D524A7" w:rsidR="006F526F" w:rsidRPr="006F526F" w:rsidRDefault="47D1F15E" w:rsidP="47D1F15E">
            <w:pPr>
              <w:numPr>
                <w:ilvl w:val="0"/>
                <w:numId w:val="17"/>
              </w:numPr>
              <w:spacing w:after="0" w:line="240" w:lineRule="auto"/>
              <w:rPr>
                <w:rFonts w:asciiTheme="minorHAnsi" w:hAnsiTheme="minorHAnsi" w:cstheme="minorBidi"/>
                <w:lang w:val="es-CL"/>
              </w:rPr>
            </w:pPr>
            <w:r w:rsidRPr="47D1F15E">
              <w:rPr>
                <w:rFonts w:asciiTheme="minorHAnsi" w:hAnsiTheme="minorHAnsi" w:cstheme="minorBidi"/>
                <w:b/>
                <w:bCs/>
                <w:lang w:val="es-CL"/>
              </w:rPr>
              <w:t>Unidad 1:</w:t>
            </w:r>
            <w:r w:rsidRPr="47D1F15E">
              <w:rPr>
                <w:rFonts w:asciiTheme="minorHAnsi" w:hAnsiTheme="minorHAnsi" w:cstheme="minorBidi"/>
                <w:lang w:val="es-CL"/>
              </w:rPr>
              <w:t xml:space="preserve"> En esta </w:t>
            </w:r>
            <w:r w:rsidR="0006154E">
              <w:rPr>
                <w:rFonts w:asciiTheme="minorHAnsi" w:hAnsiTheme="minorHAnsi" w:cstheme="minorBidi"/>
                <w:lang w:val="es-CL"/>
              </w:rPr>
              <w:t>u</w:t>
            </w:r>
            <w:r w:rsidRPr="47D1F15E">
              <w:rPr>
                <w:rFonts w:asciiTheme="minorHAnsi" w:hAnsiTheme="minorHAnsi" w:cstheme="minorBidi"/>
                <w:lang w:val="es-CL"/>
              </w:rPr>
              <w:t xml:space="preserve">nidad podrá identificar y distinguir los diversos </w:t>
            </w:r>
            <w:r w:rsidRPr="47D1F15E">
              <w:rPr>
                <w:rFonts w:asciiTheme="minorHAnsi" w:hAnsiTheme="minorHAnsi" w:cstheme="minorBidi"/>
              </w:rPr>
              <w:t xml:space="preserve">mecanismos de protección de activos intelectuales para evitar </w:t>
            </w:r>
            <w:r w:rsidR="0006154E">
              <w:rPr>
                <w:rFonts w:asciiTheme="minorHAnsi" w:hAnsiTheme="minorHAnsi" w:cstheme="minorBidi"/>
              </w:rPr>
              <w:t>el uso de</w:t>
            </w:r>
            <w:r w:rsidRPr="47D1F15E">
              <w:rPr>
                <w:rFonts w:asciiTheme="minorHAnsi" w:hAnsiTheme="minorHAnsi" w:cstheme="minorBidi"/>
              </w:rPr>
              <w:t xml:space="preserve"> derechos intelectuales de terceros. Por otro lado, podrá determinar aquellos tipos de propiedad intelectual que pueden protegen los activos intangibles presentes en un proyecto de investigación aplicada y/o innovación y así crear valor</w:t>
            </w:r>
            <w:r w:rsidR="00603DCC">
              <w:rPr>
                <w:rFonts w:asciiTheme="minorHAnsi" w:hAnsiTheme="minorHAnsi" w:cstheme="minorBidi"/>
              </w:rPr>
              <w:t xml:space="preserve">, maximizando las </w:t>
            </w:r>
            <w:r w:rsidRPr="47D1F15E">
              <w:rPr>
                <w:rFonts w:asciiTheme="minorHAnsi" w:hAnsiTheme="minorHAnsi" w:cstheme="minorBidi"/>
              </w:rPr>
              <w:t>posibilidades de crecimiento y/o transferencia tecnológica.</w:t>
            </w:r>
          </w:p>
          <w:p w14:paraId="2DEC9B76" w14:textId="1E8E541E" w:rsidR="47D1F15E" w:rsidRDefault="62F1142C" w:rsidP="62F1142C">
            <w:pPr>
              <w:numPr>
                <w:ilvl w:val="0"/>
                <w:numId w:val="17"/>
              </w:numPr>
              <w:spacing w:after="0" w:line="240" w:lineRule="auto"/>
              <w:rPr>
                <w:rFonts w:asciiTheme="minorHAnsi" w:hAnsiTheme="minorHAnsi" w:cstheme="minorBidi"/>
                <w:lang w:val="es-CL"/>
              </w:rPr>
            </w:pPr>
            <w:r w:rsidRPr="62F1142C">
              <w:rPr>
                <w:rFonts w:asciiTheme="minorHAnsi" w:hAnsiTheme="minorHAnsi" w:cstheme="minorBidi"/>
                <w:b/>
                <w:bCs/>
                <w:lang w:val="es-CL"/>
              </w:rPr>
              <w:lastRenderedPageBreak/>
              <w:t>Unidad 2:</w:t>
            </w:r>
            <w:r w:rsidRPr="62F1142C">
              <w:rPr>
                <w:rFonts w:asciiTheme="minorHAnsi" w:hAnsiTheme="minorHAnsi" w:cstheme="minorBidi"/>
                <w:lang w:val="es-CL"/>
              </w:rPr>
              <w:t xml:space="preserve"> La vigilancia tecnológica permite estar al día respecto a la información de valor para el desarrollo de nuevas tecnologías, métodos, productos y/o servicios, por lo tanto, en esta unidad se profundizará en el proceso de vigilancia tecnológica para desarrollar un estado del arte mediante la búsqueda y análisis exhaustivo de información científica y tecnológica. Para ello, se realizarán ejercicios de búsqueda de manera estructurada y así detectar información actualizada y de calidad en bases de datos y recursos especializados. </w:t>
            </w:r>
          </w:p>
          <w:p w14:paraId="4908C20B" w14:textId="51321694" w:rsidR="47D1F15E" w:rsidRDefault="62F1142C" w:rsidP="62F1142C">
            <w:pPr>
              <w:numPr>
                <w:ilvl w:val="0"/>
                <w:numId w:val="17"/>
              </w:numPr>
              <w:spacing w:after="0" w:line="240" w:lineRule="auto"/>
              <w:rPr>
                <w:rFonts w:asciiTheme="minorHAnsi" w:hAnsiTheme="minorHAnsi" w:cstheme="minorBidi"/>
                <w:lang w:val="es-CL"/>
              </w:rPr>
            </w:pPr>
            <w:r w:rsidRPr="62F1142C">
              <w:rPr>
                <w:rFonts w:asciiTheme="minorHAnsi" w:hAnsiTheme="minorHAnsi" w:cstheme="minorBidi"/>
                <w:b/>
                <w:bCs/>
                <w:lang w:val="es-CL"/>
              </w:rPr>
              <w:t xml:space="preserve">Unidad 3:  </w:t>
            </w:r>
            <w:r w:rsidRPr="62F1142C">
              <w:rPr>
                <w:rFonts w:asciiTheme="minorHAnsi" w:hAnsiTheme="minorHAnsi" w:cstheme="minorBidi"/>
                <w:lang w:val="es-CL"/>
              </w:rPr>
              <w:t xml:space="preserve">En esta unidad se entregarán herramientas para evaluar competidores e identificar ventajas competitivas que permitan posicionarse en un mercado determinado y obtener ideas para mejorar la actual propuesta. De esta manera, podrá definir características del producto y/o servicio de valor para un determinado cliente o usuario. </w:t>
            </w:r>
          </w:p>
          <w:p w14:paraId="7D235AC9" w14:textId="762859A0" w:rsidR="47D1F15E" w:rsidRDefault="47D1F15E" w:rsidP="47D1F15E">
            <w:pPr>
              <w:spacing w:after="0" w:line="240" w:lineRule="auto"/>
              <w:rPr>
                <w:rFonts w:asciiTheme="minorHAnsi" w:hAnsiTheme="minorHAnsi" w:cstheme="minorBidi"/>
                <w:b/>
                <w:bCs/>
                <w:lang w:val="es-CL"/>
              </w:rPr>
            </w:pPr>
          </w:p>
          <w:p w14:paraId="3EF7099E"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Respecto al sistema evaluativo, se incluirán los siguientes momentos:</w:t>
            </w:r>
          </w:p>
          <w:p w14:paraId="2638D17C" w14:textId="77777777" w:rsidR="00895D1E" w:rsidRPr="00EB10FC" w:rsidRDefault="00895D1E">
            <w:pPr>
              <w:spacing w:after="0" w:line="240" w:lineRule="auto"/>
              <w:rPr>
                <w:rFonts w:asciiTheme="minorHAnsi" w:hAnsiTheme="minorHAnsi" w:cstheme="minorHAnsi"/>
              </w:rPr>
            </w:pPr>
          </w:p>
          <w:p w14:paraId="6CC948C7" w14:textId="06EA6394" w:rsidR="00895D1E" w:rsidRPr="00EB10FC" w:rsidRDefault="000A6CBC">
            <w:pPr>
              <w:numPr>
                <w:ilvl w:val="0"/>
                <w:numId w:val="9"/>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diagnóstica:</w:t>
            </w:r>
            <w:r w:rsidRPr="00EB10FC">
              <w:rPr>
                <w:rFonts w:asciiTheme="minorHAnsi" w:hAnsiTheme="minorHAnsi" w:cstheme="minorHAnsi"/>
              </w:rPr>
              <w:t xml:space="preserve"> Incluye actividades que permiten obtener evidencias de los conocimientos previos que poseen los </w:t>
            </w:r>
            <w:r w:rsidR="00E723A8">
              <w:rPr>
                <w:rFonts w:asciiTheme="minorHAnsi" w:hAnsiTheme="minorHAnsi" w:cstheme="minorHAnsi"/>
              </w:rPr>
              <w:t xml:space="preserve">y las </w:t>
            </w:r>
            <w:r w:rsidRPr="00EB10FC">
              <w:rPr>
                <w:rFonts w:asciiTheme="minorHAnsi" w:hAnsiTheme="minorHAnsi" w:cstheme="minorHAnsi"/>
              </w:rPr>
              <w:t>participantes.</w:t>
            </w:r>
          </w:p>
          <w:p w14:paraId="00F9E61E" w14:textId="128CC4A0" w:rsidR="00895D1E" w:rsidRPr="00EB10FC" w:rsidRDefault="000A6CBC">
            <w:pPr>
              <w:numPr>
                <w:ilvl w:val="0"/>
                <w:numId w:val="9"/>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formativa:</w:t>
            </w:r>
            <w:r w:rsidRPr="00EB10FC">
              <w:rPr>
                <w:rFonts w:asciiTheme="minorHAnsi" w:hAnsiTheme="minorHAnsi" w:cstheme="minorHAnsi"/>
              </w:rPr>
              <w:t xml:space="preserve"> Su propósito es obtener evidencias para valorar el avance, reforzar conocimientos adquiridos y /o detectar dificultades. Comprende una serie de actividades interactivas con retroalimentación inmediata, </w:t>
            </w:r>
            <w:r w:rsidR="000C1962">
              <w:rPr>
                <w:rFonts w:asciiTheme="minorHAnsi" w:hAnsiTheme="minorHAnsi" w:cstheme="minorHAnsi"/>
              </w:rPr>
              <w:t>tales como: ejercicios de selección simple</w:t>
            </w:r>
            <w:r w:rsidR="007E4150">
              <w:rPr>
                <w:rFonts w:asciiTheme="minorHAnsi" w:hAnsiTheme="minorHAnsi" w:cstheme="minorHAnsi"/>
              </w:rPr>
              <w:t xml:space="preserve">, </w:t>
            </w:r>
            <w:r w:rsidRPr="00EB10FC">
              <w:rPr>
                <w:rFonts w:asciiTheme="minorHAnsi" w:hAnsiTheme="minorHAnsi" w:cstheme="minorHAnsi"/>
              </w:rPr>
              <w:t>Quiz,</w:t>
            </w:r>
            <w:r w:rsidR="000C1962">
              <w:rPr>
                <w:rFonts w:asciiTheme="minorHAnsi" w:hAnsiTheme="minorHAnsi" w:cstheme="minorHAnsi"/>
              </w:rPr>
              <w:t xml:space="preserve"> </w:t>
            </w:r>
            <w:r w:rsidRPr="00EB10FC">
              <w:rPr>
                <w:rFonts w:asciiTheme="minorHAnsi" w:hAnsiTheme="minorHAnsi" w:cstheme="minorHAnsi"/>
              </w:rPr>
              <w:t xml:space="preserve">arrastrar y soltar, términos pareados, entre otras; que serán aplicadas durante el proceso formativo. </w:t>
            </w:r>
          </w:p>
          <w:p w14:paraId="7EA09651" w14:textId="4AB6F703" w:rsidR="00895D1E" w:rsidRPr="00A5519B" w:rsidRDefault="000A6CBC" w:rsidP="00A5519B">
            <w:pPr>
              <w:numPr>
                <w:ilvl w:val="0"/>
                <w:numId w:val="9"/>
              </w:numPr>
              <w:pBdr>
                <w:top w:val="nil"/>
                <w:left w:val="nil"/>
                <w:bottom w:val="nil"/>
                <w:right w:val="nil"/>
                <w:between w:val="nil"/>
              </w:pBdr>
              <w:spacing w:after="0"/>
              <w:rPr>
                <w:rFonts w:asciiTheme="minorHAnsi" w:hAnsiTheme="minorHAnsi" w:cstheme="minorHAnsi"/>
              </w:rPr>
            </w:pPr>
            <w:r w:rsidRPr="00EB10FC">
              <w:rPr>
                <w:rFonts w:asciiTheme="minorHAnsi" w:hAnsiTheme="minorHAnsi" w:cstheme="minorHAnsi"/>
                <w:b/>
              </w:rPr>
              <w:t>Evaluación sumativa:</w:t>
            </w:r>
            <w:r w:rsidRPr="00EB10FC">
              <w:rPr>
                <w:rFonts w:asciiTheme="minorHAnsi" w:hAnsiTheme="minorHAnsi" w:cstheme="minorHAnsi"/>
              </w:rPr>
              <w:t xml:space="preserve"> Su objetivo es determinar el nivel de logro obtenido con respecto a los objetivos. Se realiza al concluir cada unidad, obteniendo calificaciones parciales y, al término del curso, se aplica una evaluación final.</w:t>
            </w:r>
          </w:p>
        </w:tc>
      </w:tr>
    </w:tbl>
    <w:p w14:paraId="1343CF8D" w14:textId="77777777" w:rsidR="00895D1E" w:rsidRPr="00EB10FC" w:rsidRDefault="00895D1E">
      <w:pPr>
        <w:spacing w:after="0"/>
        <w:rPr>
          <w:rFonts w:asciiTheme="minorHAnsi" w:hAnsiTheme="minorHAnsi" w:cstheme="minorHAnsi"/>
        </w:rPr>
      </w:pPr>
    </w:p>
    <w:tbl>
      <w:tblPr>
        <w:tblW w:w="10071" w:type="dxa"/>
        <w:tblLayout w:type="fixed"/>
        <w:tblCellMar>
          <w:left w:w="70" w:type="dxa"/>
          <w:right w:w="70" w:type="dxa"/>
        </w:tblCellMar>
        <w:tblLook w:val="0000" w:firstRow="0" w:lastRow="0" w:firstColumn="0" w:lastColumn="0" w:noHBand="0" w:noVBand="0"/>
      </w:tblPr>
      <w:tblGrid>
        <w:gridCol w:w="3770"/>
        <w:gridCol w:w="3343"/>
        <w:gridCol w:w="2947"/>
        <w:gridCol w:w="11"/>
      </w:tblGrid>
      <w:tr w:rsidR="00EB10FC" w:rsidRPr="00EB10FC" w14:paraId="13B837E0" w14:textId="77777777" w:rsidTr="299A71B8">
        <w:trPr>
          <w:trHeight w:val="160"/>
        </w:trPr>
        <w:tc>
          <w:tcPr>
            <w:tcW w:w="10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E25A89"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Estrategia evaluativa</w:t>
            </w:r>
          </w:p>
        </w:tc>
      </w:tr>
      <w:tr w:rsidR="00EB10FC" w:rsidRPr="00EB10FC" w14:paraId="366393DB" w14:textId="77777777" w:rsidTr="299A71B8">
        <w:trPr>
          <w:trHeight w:val="160"/>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445AD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Criterios de evaluación</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5D314F"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Instrumentos de evaluación</w:t>
            </w:r>
          </w:p>
        </w:tc>
        <w:tc>
          <w:tcPr>
            <w:tcW w:w="2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3989A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Normas de aprobación</w:t>
            </w:r>
          </w:p>
        </w:tc>
      </w:tr>
      <w:tr w:rsidR="00EB10FC" w:rsidRPr="00EB10FC" w14:paraId="24694025" w14:textId="77777777" w:rsidTr="299A71B8">
        <w:trPr>
          <w:trHeight w:val="120"/>
        </w:trPr>
        <w:tc>
          <w:tcPr>
            <w:tcW w:w="10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2C028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Evaluación diagnóstica</w:t>
            </w:r>
          </w:p>
        </w:tc>
      </w:tr>
      <w:tr w:rsidR="00EB10FC" w:rsidRPr="00EB10FC" w14:paraId="603FF613" w14:textId="77777777" w:rsidTr="299A71B8">
        <w:trPr>
          <w:trHeight w:val="135"/>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014BC6" w14:textId="77777777" w:rsidR="009B6A3F" w:rsidRDefault="00D82D2F" w:rsidP="00D82D2F">
            <w:pPr>
              <w:pStyle w:val="Prrafodelista"/>
              <w:numPr>
                <w:ilvl w:val="0"/>
                <w:numId w:val="9"/>
              </w:numPr>
              <w:pBdr>
                <w:top w:val="nil"/>
                <w:left w:val="nil"/>
                <w:bottom w:val="nil"/>
                <w:right w:val="nil"/>
                <w:between w:val="nil"/>
              </w:pBdr>
              <w:spacing w:after="0" w:line="240" w:lineRule="auto"/>
              <w:rPr>
                <w:rFonts w:asciiTheme="minorHAnsi" w:hAnsiTheme="minorHAnsi" w:cstheme="minorBidi"/>
              </w:rPr>
            </w:pPr>
            <w:r>
              <w:rPr>
                <w:rFonts w:asciiTheme="minorHAnsi" w:hAnsiTheme="minorHAnsi" w:cstheme="minorBidi"/>
              </w:rPr>
              <w:t xml:space="preserve">Reconoce las características de la propiedad intelectual. </w:t>
            </w:r>
          </w:p>
          <w:p w14:paraId="2DCE04B5" w14:textId="77777777" w:rsidR="00D82D2F" w:rsidRDefault="00D82D2F" w:rsidP="00D82D2F">
            <w:pPr>
              <w:pStyle w:val="Prrafodelista"/>
              <w:numPr>
                <w:ilvl w:val="0"/>
                <w:numId w:val="9"/>
              </w:numPr>
              <w:pBdr>
                <w:top w:val="nil"/>
                <w:left w:val="nil"/>
                <w:bottom w:val="nil"/>
                <w:right w:val="nil"/>
                <w:between w:val="nil"/>
              </w:pBdr>
              <w:spacing w:after="0" w:line="240" w:lineRule="auto"/>
              <w:rPr>
                <w:rFonts w:asciiTheme="minorHAnsi" w:hAnsiTheme="minorHAnsi" w:cstheme="minorBidi"/>
              </w:rPr>
            </w:pPr>
            <w:r>
              <w:rPr>
                <w:rFonts w:asciiTheme="minorHAnsi" w:hAnsiTheme="minorHAnsi" w:cstheme="minorBidi"/>
              </w:rPr>
              <w:t xml:space="preserve">Distingue los mecanismos de protección de activos. </w:t>
            </w:r>
          </w:p>
          <w:p w14:paraId="74CE9C23" w14:textId="77DAD666" w:rsidR="00D82D2F" w:rsidRPr="00D82D2F" w:rsidRDefault="00D82D2F" w:rsidP="00D82D2F">
            <w:pPr>
              <w:pStyle w:val="Prrafodelista"/>
              <w:numPr>
                <w:ilvl w:val="0"/>
                <w:numId w:val="9"/>
              </w:numPr>
              <w:pBdr>
                <w:top w:val="nil"/>
                <w:left w:val="nil"/>
                <w:bottom w:val="nil"/>
                <w:right w:val="nil"/>
                <w:between w:val="nil"/>
              </w:pBdr>
              <w:spacing w:after="0" w:line="240" w:lineRule="auto"/>
              <w:rPr>
                <w:rFonts w:asciiTheme="minorHAnsi" w:hAnsiTheme="minorHAnsi" w:cstheme="minorBidi"/>
              </w:rPr>
            </w:pPr>
            <w:r>
              <w:rPr>
                <w:rFonts w:asciiTheme="minorHAnsi" w:hAnsiTheme="minorHAnsi" w:cstheme="minorBidi"/>
              </w:rPr>
              <w:t xml:space="preserve">Reconoce el proceso de búsqueda de información especializada. </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48DC9B" w14:textId="5072A44D"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La evaluación diagnóstica consiste en la resolución de preguntas con alternativas de respuesta de selección simple.</w:t>
            </w:r>
          </w:p>
          <w:p w14:paraId="474403BE" w14:textId="77777777" w:rsidR="00895D1E" w:rsidRPr="00EB10FC" w:rsidRDefault="00895D1E">
            <w:pPr>
              <w:spacing w:after="0" w:line="240" w:lineRule="auto"/>
              <w:jc w:val="both"/>
              <w:rPr>
                <w:rFonts w:asciiTheme="minorHAnsi" w:hAnsiTheme="minorHAnsi" w:cstheme="minorHAnsi"/>
                <w:sz w:val="10"/>
                <w:szCs w:val="10"/>
              </w:rPr>
            </w:pPr>
          </w:p>
          <w:p w14:paraId="17507D46"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estará dispuesta en el AVA y se dará retroalimentación automática.</w:t>
            </w:r>
          </w:p>
        </w:tc>
        <w:tc>
          <w:tcPr>
            <w:tcW w:w="2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E29377"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no tiene ponderación.</w:t>
            </w:r>
          </w:p>
        </w:tc>
      </w:tr>
      <w:tr w:rsidR="00EB10FC" w:rsidRPr="00EB10FC" w14:paraId="1A6C8BB2" w14:textId="77777777" w:rsidTr="299A71B8">
        <w:trPr>
          <w:trHeight w:val="345"/>
        </w:trPr>
        <w:tc>
          <w:tcPr>
            <w:tcW w:w="10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D01970"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1</w:t>
            </w:r>
          </w:p>
        </w:tc>
      </w:tr>
      <w:tr w:rsidR="00EB10FC" w:rsidRPr="00EB10FC" w14:paraId="589849A5" w14:textId="77777777" w:rsidTr="299A71B8">
        <w:trPr>
          <w:trHeight w:val="2258"/>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DD30D" w14:textId="62AA0F50" w:rsidR="00FD3AD7" w:rsidRDefault="00DE055F" w:rsidP="00FD3AD7">
            <w:pPr>
              <w:pStyle w:val="Prrafodelista"/>
              <w:numPr>
                <w:ilvl w:val="0"/>
                <w:numId w:val="9"/>
              </w:numPr>
              <w:spacing w:after="0" w:line="240" w:lineRule="auto"/>
              <w:rPr>
                <w:rFonts w:asciiTheme="minorHAnsi" w:hAnsiTheme="minorHAnsi" w:cstheme="minorBidi"/>
              </w:rPr>
            </w:pPr>
            <w:r>
              <w:rPr>
                <w:rFonts w:asciiTheme="minorHAnsi" w:hAnsiTheme="minorHAnsi" w:cstheme="minorBidi"/>
              </w:rPr>
              <w:t xml:space="preserve">Describe </w:t>
            </w:r>
            <w:r w:rsidR="00AF12BC">
              <w:rPr>
                <w:rFonts w:asciiTheme="minorHAnsi" w:hAnsiTheme="minorHAnsi" w:cstheme="minorBidi"/>
              </w:rPr>
              <w:t xml:space="preserve">proyecto de investigación </w:t>
            </w:r>
            <w:r w:rsidR="00EC0C75">
              <w:rPr>
                <w:rFonts w:asciiTheme="minorHAnsi" w:hAnsiTheme="minorHAnsi" w:cstheme="minorBidi"/>
              </w:rPr>
              <w:t xml:space="preserve">aplicada e innovación. </w:t>
            </w:r>
          </w:p>
          <w:p w14:paraId="295C2EAA" w14:textId="77777777" w:rsidR="009D178F" w:rsidRDefault="009D178F" w:rsidP="009D178F">
            <w:pPr>
              <w:pStyle w:val="Prrafodelista"/>
              <w:spacing w:after="0" w:line="240" w:lineRule="auto"/>
              <w:rPr>
                <w:rFonts w:asciiTheme="minorHAnsi" w:hAnsiTheme="minorHAnsi" w:cstheme="minorBidi"/>
              </w:rPr>
            </w:pPr>
          </w:p>
          <w:p w14:paraId="5CE1C2ED" w14:textId="5246693E" w:rsidR="00FD3AD7" w:rsidRPr="00FD3AD7" w:rsidRDefault="0060015F" w:rsidP="00FD3AD7">
            <w:pPr>
              <w:pStyle w:val="Prrafodelista"/>
              <w:numPr>
                <w:ilvl w:val="0"/>
                <w:numId w:val="9"/>
              </w:numPr>
              <w:spacing w:after="0" w:line="240" w:lineRule="auto"/>
              <w:rPr>
                <w:rFonts w:asciiTheme="minorHAnsi" w:hAnsiTheme="minorHAnsi" w:cstheme="minorBidi"/>
              </w:rPr>
            </w:pPr>
            <w:r>
              <w:rPr>
                <w:rFonts w:asciiTheme="minorHAnsi" w:hAnsiTheme="minorHAnsi" w:cstheme="minorBidi"/>
              </w:rPr>
              <w:t>Describe activo intelectual</w:t>
            </w:r>
            <w:r w:rsidR="009D178F">
              <w:rPr>
                <w:rFonts w:asciiTheme="minorHAnsi" w:hAnsiTheme="minorHAnsi" w:cstheme="minorBidi"/>
              </w:rPr>
              <w:t xml:space="preserve"> de acuerdo con las características de un proyecto de investigación aplicada e innovación.</w:t>
            </w:r>
          </w:p>
          <w:p w14:paraId="5DA64B52" w14:textId="77777777" w:rsidR="00F85F6C" w:rsidRDefault="00F85F6C" w:rsidP="00F85F6C">
            <w:pPr>
              <w:pStyle w:val="Prrafodelista"/>
              <w:spacing w:after="0" w:line="240" w:lineRule="auto"/>
              <w:rPr>
                <w:rFonts w:asciiTheme="minorHAnsi" w:hAnsiTheme="minorHAnsi" w:cstheme="minorBidi"/>
              </w:rPr>
            </w:pPr>
          </w:p>
          <w:p w14:paraId="18733CD8" w14:textId="24606474" w:rsidR="00F85F6C" w:rsidRDefault="003006FD" w:rsidP="00F85F6C">
            <w:pPr>
              <w:pStyle w:val="Prrafodelista"/>
              <w:numPr>
                <w:ilvl w:val="0"/>
                <w:numId w:val="9"/>
              </w:numPr>
              <w:spacing w:after="0" w:line="240" w:lineRule="auto"/>
              <w:rPr>
                <w:rFonts w:asciiTheme="minorHAnsi" w:hAnsiTheme="minorHAnsi" w:cstheme="minorBidi"/>
              </w:rPr>
            </w:pPr>
            <w:r>
              <w:rPr>
                <w:rFonts w:asciiTheme="minorHAnsi" w:hAnsiTheme="minorHAnsi" w:cstheme="minorBidi"/>
              </w:rPr>
              <w:t xml:space="preserve">Selecciona </w:t>
            </w:r>
            <w:r w:rsidR="00F85F6C" w:rsidRPr="007E0B4D">
              <w:rPr>
                <w:rFonts w:asciiTheme="minorHAnsi" w:hAnsiTheme="minorHAnsi" w:cstheme="minorBidi"/>
              </w:rPr>
              <w:t xml:space="preserve">tipos de propiedad intelectual de acuerdo con las </w:t>
            </w:r>
            <w:r w:rsidR="00F85F6C" w:rsidRPr="007E0B4D">
              <w:rPr>
                <w:rFonts w:asciiTheme="minorHAnsi" w:hAnsiTheme="minorHAnsi" w:cstheme="minorBidi"/>
              </w:rPr>
              <w:lastRenderedPageBreak/>
              <w:t xml:space="preserve">características del activo intelectual. </w:t>
            </w:r>
          </w:p>
          <w:p w14:paraId="57B48733" w14:textId="77777777" w:rsidR="00EC0C75" w:rsidRDefault="00EC0C75" w:rsidP="00EC0C75">
            <w:pPr>
              <w:pStyle w:val="Prrafodelista"/>
              <w:spacing w:after="0" w:line="240" w:lineRule="auto"/>
              <w:rPr>
                <w:rFonts w:asciiTheme="minorHAnsi" w:hAnsiTheme="minorHAnsi" w:cstheme="minorBidi"/>
              </w:rPr>
            </w:pPr>
          </w:p>
          <w:p w14:paraId="69F83F5F" w14:textId="00060EEC" w:rsidR="00EE1C09" w:rsidRPr="00687F02" w:rsidRDefault="008556CA" w:rsidP="00A438DB">
            <w:pPr>
              <w:pStyle w:val="Prrafodelista"/>
              <w:numPr>
                <w:ilvl w:val="0"/>
                <w:numId w:val="9"/>
              </w:numPr>
              <w:spacing w:after="0" w:line="240" w:lineRule="auto"/>
              <w:rPr>
                <w:rFonts w:asciiTheme="minorHAnsi" w:hAnsiTheme="minorHAnsi" w:cstheme="minorBidi"/>
              </w:rPr>
            </w:pPr>
            <w:r>
              <w:rPr>
                <w:rFonts w:asciiTheme="minorHAnsi" w:hAnsiTheme="minorHAnsi" w:cstheme="minorBidi"/>
              </w:rPr>
              <w:t xml:space="preserve">Describe las ventajas </w:t>
            </w:r>
            <w:r w:rsidR="00605741">
              <w:rPr>
                <w:rFonts w:asciiTheme="minorHAnsi" w:hAnsiTheme="minorHAnsi" w:cstheme="minorBidi"/>
              </w:rPr>
              <w:t>que se obtienen de la protección</w:t>
            </w:r>
            <w:r w:rsidR="00A51A75">
              <w:rPr>
                <w:rFonts w:asciiTheme="minorHAnsi" w:hAnsiTheme="minorHAnsi" w:cstheme="minorBidi"/>
              </w:rPr>
              <w:t xml:space="preserve"> de activos a través de </w:t>
            </w:r>
            <w:r w:rsidR="001A46A0">
              <w:rPr>
                <w:rFonts w:asciiTheme="minorHAnsi" w:hAnsiTheme="minorHAnsi" w:cstheme="minorBidi"/>
              </w:rPr>
              <w:t>la propiedad intelectual</w:t>
            </w:r>
            <w:r w:rsidR="00A51A75">
              <w:rPr>
                <w:rFonts w:asciiTheme="minorHAnsi" w:hAnsiTheme="minorHAnsi" w:cstheme="minorBidi"/>
              </w:rPr>
              <w:t>.</w:t>
            </w:r>
          </w:p>
          <w:p w14:paraId="41E9F899" w14:textId="1F834046" w:rsidR="005735BC" w:rsidRPr="00EB10FC" w:rsidRDefault="005735BC" w:rsidP="00A438DB">
            <w:pPr>
              <w:rPr>
                <w:rFonts w:asciiTheme="minorHAnsi" w:hAnsiTheme="minorHAnsi" w:cstheme="minorBidi"/>
                <w:lang w:val="es-CL"/>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0E1DF" w14:textId="138905AF" w:rsidR="00895D1E" w:rsidRPr="009B1432" w:rsidRDefault="47D1F15E" w:rsidP="47D1F15E">
            <w:pPr>
              <w:spacing w:after="0" w:line="240" w:lineRule="auto"/>
              <w:rPr>
                <w:rFonts w:asciiTheme="minorHAnsi" w:hAnsiTheme="minorHAnsi" w:cstheme="minorBidi"/>
              </w:rPr>
            </w:pPr>
            <w:r w:rsidRPr="47D1F15E">
              <w:rPr>
                <w:rFonts w:asciiTheme="minorHAnsi" w:hAnsiTheme="minorHAnsi" w:cstheme="minorBidi"/>
                <w:b/>
                <w:bCs/>
              </w:rPr>
              <w:lastRenderedPageBreak/>
              <w:t>Evaluación sumativa</w:t>
            </w:r>
            <w:r w:rsidRPr="47D1F15E">
              <w:rPr>
                <w:rFonts w:asciiTheme="minorHAnsi" w:hAnsiTheme="minorHAnsi" w:cstheme="minorBidi"/>
              </w:rPr>
              <w:t xml:space="preserve"> con entregable.</w:t>
            </w:r>
          </w:p>
          <w:p w14:paraId="5CA14DFF" w14:textId="77777777" w:rsidR="009B1432" w:rsidRPr="009B1432" w:rsidRDefault="009B1432" w:rsidP="46D3C1DA">
            <w:pPr>
              <w:spacing w:after="0" w:line="240" w:lineRule="auto"/>
              <w:rPr>
                <w:rFonts w:asciiTheme="minorHAnsi" w:hAnsiTheme="minorHAnsi" w:cstheme="minorBidi"/>
              </w:rPr>
            </w:pPr>
          </w:p>
          <w:p w14:paraId="4B55E3F9" w14:textId="40F1CA13" w:rsidR="47D1F15E" w:rsidRDefault="5DBA54BA" w:rsidP="5DBA54BA">
            <w:pPr>
              <w:spacing w:after="0" w:line="240" w:lineRule="auto"/>
              <w:rPr>
                <w:rFonts w:asciiTheme="minorHAnsi" w:hAnsiTheme="minorHAnsi" w:cstheme="minorBidi"/>
              </w:rPr>
            </w:pPr>
            <w:r w:rsidRPr="5DBA54BA">
              <w:rPr>
                <w:rFonts w:asciiTheme="minorHAnsi" w:hAnsiTheme="minorHAnsi" w:cstheme="minorBidi"/>
              </w:rPr>
              <w:t xml:space="preserve">La evaluación de la Unidad 1 tiene por objetivo que el participante distinga los distintos mecanismos de protección de activos intelectuales. Para ello, debe identificar activos intelectuales presentes en un proyecto de investigación aplicada y/o innovación sobre el cual ya se haya </w:t>
            </w:r>
            <w:r w:rsidRPr="5DBA54BA">
              <w:rPr>
                <w:rFonts w:asciiTheme="minorHAnsi" w:hAnsiTheme="minorHAnsi" w:cstheme="minorBidi"/>
              </w:rPr>
              <w:lastRenderedPageBreak/>
              <w:t>trabajado en los cursos anteriores. Luego, podrá seleccionar los tipos de propiedad intelectual más adecuados en la protección de los activos intelectuales detectados en su proyecto. Esto constituye un elemento central para, posteriormente, elaborar una estrategia de protección intelectual para su proyecto.</w:t>
            </w:r>
          </w:p>
          <w:p w14:paraId="161B2EAC" w14:textId="5704D578" w:rsidR="5DBA54BA" w:rsidRDefault="5DBA54BA" w:rsidP="5DBA54BA">
            <w:pPr>
              <w:spacing w:after="0" w:line="240" w:lineRule="auto"/>
              <w:rPr>
                <w:rFonts w:asciiTheme="minorHAnsi" w:hAnsiTheme="minorHAnsi" w:cstheme="minorBidi"/>
              </w:rPr>
            </w:pPr>
          </w:p>
          <w:p w14:paraId="3CE151C5" w14:textId="7A86E1D3" w:rsidR="47D1F15E" w:rsidRDefault="62F1142C" w:rsidP="62F1142C">
            <w:pPr>
              <w:spacing w:after="0" w:line="240" w:lineRule="auto"/>
              <w:rPr>
                <w:rFonts w:asciiTheme="minorHAnsi" w:hAnsiTheme="minorHAnsi" w:cstheme="minorBidi"/>
              </w:rPr>
            </w:pPr>
            <w:r w:rsidRPr="62F1142C">
              <w:rPr>
                <w:rFonts w:asciiTheme="minorHAnsi" w:hAnsiTheme="minorHAnsi" w:cstheme="minorBidi"/>
              </w:rPr>
              <w:t xml:space="preserve">El participante utilizará el material de la Unidad y se trabajará en base al proyecto que se ha abordado en el Curso anterior. </w:t>
            </w:r>
          </w:p>
          <w:p w14:paraId="750A219E" w14:textId="25DA3B8C" w:rsidR="47D1F15E" w:rsidRDefault="47D1F15E" w:rsidP="47D1F15E">
            <w:pPr>
              <w:spacing w:after="0" w:line="240" w:lineRule="auto"/>
              <w:rPr>
                <w:rFonts w:asciiTheme="minorHAnsi" w:hAnsiTheme="minorHAnsi" w:cstheme="minorBidi"/>
              </w:rPr>
            </w:pPr>
          </w:p>
          <w:p w14:paraId="7D063CB8" w14:textId="2DC3CACC" w:rsidR="47D1F15E" w:rsidRDefault="5DBA54BA" w:rsidP="47D1F15E">
            <w:pPr>
              <w:spacing w:after="0" w:line="240" w:lineRule="auto"/>
              <w:rPr>
                <w:rFonts w:asciiTheme="minorHAnsi" w:hAnsiTheme="minorHAnsi" w:cstheme="minorBidi"/>
                <w:lang w:val="es-CL"/>
              </w:rPr>
            </w:pPr>
            <w:r w:rsidRPr="5DBA54BA">
              <w:rPr>
                <w:rFonts w:asciiTheme="minorHAnsi" w:hAnsiTheme="minorHAnsi" w:cstheme="minorBidi"/>
              </w:rPr>
              <w:t xml:space="preserve">Los contenidos que se pondrán en práctica son: propiedad intelectual, derechos de autor, propiedad industrial, </w:t>
            </w:r>
            <w:r w:rsidRPr="5DBA54BA">
              <w:rPr>
                <w:rFonts w:asciiTheme="minorHAnsi" w:hAnsiTheme="minorHAnsi" w:cstheme="minorBidi"/>
                <w:lang w:val="es-CL"/>
              </w:rPr>
              <w:t>secretos industriales y acuerdos de confidencialidad.</w:t>
            </w:r>
          </w:p>
          <w:p w14:paraId="4A435039" w14:textId="50A7B005" w:rsidR="47D1F15E" w:rsidRDefault="47D1F15E" w:rsidP="5DBA54BA">
            <w:pPr>
              <w:spacing w:after="0" w:line="240" w:lineRule="auto"/>
              <w:rPr>
                <w:rFonts w:asciiTheme="minorHAnsi" w:hAnsiTheme="minorHAnsi" w:cstheme="minorBidi"/>
                <w:lang w:val="es-CL"/>
              </w:rPr>
            </w:pPr>
          </w:p>
          <w:p w14:paraId="27A9AB7F" w14:textId="3FF2C653" w:rsidR="009B1432" w:rsidRPr="006937A2" w:rsidRDefault="5DBA54BA" w:rsidP="5DBA54BA">
            <w:pPr>
              <w:spacing w:after="0" w:line="240" w:lineRule="auto"/>
              <w:rPr>
                <w:rFonts w:asciiTheme="minorHAnsi" w:hAnsiTheme="minorHAnsi" w:cstheme="minorBidi"/>
                <w:highlight w:val="green"/>
              </w:rPr>
            </w:pPr>
            <w:r w:rsidRPr="5DBA54BA">
              <w:rPr>
                <w:rFonts w:asciiTheme="minorHAnsi" w:hAnsiTheme="minorHAnsi" w:cstheme="minorBidi"/>
              </w:rPr>
              <w:t xml:space="preserve">Se evaluará mediante el uso de rúbrica. </w:t>
            </w:r>
          </w:p>
        </w:tc>
        <w:tc>
          <w:tcPr>
            <w:tcW w:w="2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EDB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lastRenderedPageBreak/>
              <w:t>Las calificaciones derivadas de las evaluaciones sumativas del curso estarán expresadas con notas entre 1,0 y 7,0, siendo 4,0 el mínimo requerido para la aprobación del curso.</w:t>
            </w:r>
          </w:p>
          <w:p w14:paraId="2AC089BB" w14:textId="77777777" w:rsidR="00895D1E" w:rsidRPr="00EB10FC" w:rsidRDefault="00895D1E">
            <w:pPr>
              <w:spacing w:after="0" w:line="240" w:lineRule="auto"/>
              <w:rPr>
                <w:rFonts w:asciiTheme="minorHAnsi" w:hAnsiTheme="minorHAnsi" w:cstheme="minorHAnsi"/>
              </w:rPr>
            </w:pPr>
          </w:p>
          <w:p w14:paraId="3770954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751B0C5E" w14:textId="77777777" w:rsidR="00895D1E" w:rsidRPr="00EB10FC" w:rsidRDefault="00895D1E">
            <w:pPr>
              <w:spacing w:after="0" w:line="240" w:lineRule="auto"/>
              <w:rPr>
                <w:rFonts w:asciiTheme="minorHAnsi" w:hAnsiTheme="minorHAnsi" w:cstheme="minorHAnsi"/>
                <w:u w:val="single"/>
              </w:rPr>
            </w:pPr>
          </w:p>
          <w:p w14:paraId="23D81B3C" w14:textId="1509C67D" w:rsidR="00895D1E" w:rsidRPr="00EB10FC" w:rsidRDefault="47D1F15E" w:rsidP="47D1F15E">
            <w:pPr>
              <w:spacing w:after="0" w:line="240" w:lineRule="auto"/>
              <w:rPr>
                <w:rFonts w:asciiTheme="minorHAnsi" w:hAnsiTheme="minorHAnsi" w:cstheme="minorBidi"/>
                <w:u w:val="single"/>
              </w:rPr>
            </w:pPr>
            <w:r w:rsidRPr="47D1F15E">
              <w:rPr>
                <w:rFonts w:asciiTheme="minorHAnsi" w:hAnsiTheme="minorHAnsi" w:cstheme="minorBidi"/>
                <w:b/>
                <w:bCs/>
              </w:rPr>
              <w:lastRenderedPageBreak/>
              <w:t>Esta evaluación representa el 2</w:t>
            </w:r>
            <w:r w:rsidRPr="00E95A90">
              <w:rPr>
                <w:rFonts w:asciiTheme="minorHAnsi" w:hAnsiTheme="minorHAnsi" w:cstheme="minorBidi"/>
                <w:b/>
                <w:bCs/>
              </w:rPr>
              <w:t>0%</w:t>
            </w:r>
            <w:r w:rsidRPr="47D1F15E">
              <w:rPr>
                <w:rFonts w:asciiTheme="minorHAnsi" w:hAnsiTheme="minorHAnsi" w:cstheme="minorBidi"/>
                <w:b/>
                <w:bCs/>
              </w:rPr>
              <w:t xml:space="preserve"> de la calificación final del curso.</w:t>
            </w:r>
          </w:p>
          <w:p w14:paraId="560D939E" w14:textId="0BE5A30D" w:rsidR="00895D1E" w:rsidRPr="00EB10FC" w:rsidRDefault="00895D1E" w:rsidP="47D1F15E">
            <w:pPr>
              <w:spacing w:after="0" w:line="240" w:lineRule="auto"/>
              <w:rPr>
                <w:rFonts w:asciiTheme="minorHAnsi" w:hAnsiTheme="minorHAnsi" w:cstheme="minorBidi"/>
                <w:b/>
                <w:bCs/>
              </w:rPr>
            </w:pPr>
          </w:p>
          <w:p w14:paraId="29B67AF8" w14:textId="3849DE53" w:rsidR="00895D1E" w:rsidRPr="00EB10FC" w:rsidRDefault="00895D1E" w:rsidP="47D1F15E">
            <w:pPr>
              <w:spacing w:after="0" w:line="240" w:lineRule="auto"/>
              <w:rPr>
                <w:rFonts w:asciiTheme="minorHAnsi" w:hAnsiTheme="minorHAnsi" w:cstheme="minorBidi"/>
              </w:rPr>
            </w:pPr>
          </w:p>
        </w:tc>
      </w:tr>
      <w:tr w:rsidR="00EB10FC" w:rsidRPr="00EB10FC" w14:paraId="0016A276" w14:textId="77777777" w:rsidTr="299A71B8">
        <w:trPr>
          <w:trHeight w:val="160"/>
        </w:trPr>
        <w:tc>
          <w:tcPr>
            <w:tcW w:w="10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4E18B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lastRenderedPageBreak/>
              <w:t>Unidad 2</w:t>
            </w:r>
          </w:p>
        </w:tc>
      </w:tr>
      <w:tr w:rsidR="00EB10FC" w:rsidRPr="00EB10FC" w14:paraId="4AD3F7F0" w14:textId="77777777" w:rsidTr="299A71B8">
        <w:trPr>
          <w:trHeight w:val="160"/>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D193B" w14:textId="05DFE2A0" w:rsidR="00C80106" w:rsidRPr="00C45B3E" w:rsidRDefault="00C80106" w:rsidP="00C45B3E">
            <w:pPr>
              <w:pStyle w:val="Prrafodelista"/>
              <w:numPr>
                <w:ilvl w:val="0"/>
                <w:numId w:val="9"/>
              </w:numPr>
              <w:spacing w:after="0" w:line="240" w:lineRule="auto"/>
              <w:rPr>
                <w:rFonts w:asciiTheme="minorHAnsi" w:hAnsiTheme="minorHAnsi" w:cstheme="minorBidi"/>
              </w:rPr>
            </w:pPr>
            <w:r w:rsidRPr="00C45B3E">
              <w:rPr>
                <w:rFonts w:asciiTheme="minorHAnsi" w:hAnsiTheme="minorHAnsi" w:cstheme="minorBidi"/>
              </w:rPr>
              <w:t>Selecciona una temática de vigilancia tecnológica, definiendo palabras claves y códigos de clasificación.</w:t>
            </w:r>
          </w:p>
          <w:p w14:paraId="2655F991" w14:textId="77777777" w:rsidR="00BF1A4C" w:rsidRPr="00C45B3E" w:rsidRDefault="00BF1A4C" w:rsidP="00C45B3E">
            <w:pPr>
              <w:pStyle w:val="Prrafodelista"/>
              <w:spacing w:after="0" w:line="240" w:lineRule="auto"/>
              <w:rPr>
                <w:rFonts w:asciiTheme="minorHAnsi" w:hAnsiTheme="minorHAnsi" w:cstheme="minorBidi"/>
              </w:rPr>
            </w:pPr>
          </w:p>
          <w:p w14:paraId="28B50025" w14:textId="5D310D5D" w:rsidR="00762C4F" w:rsidRPr="00C45B3E" w:rsidRDefault="62F1142C" w:rsidP="00C45B3E">
            <w:pPr>
              <w:pStyle w:val="Prrafodelista"/>
              <w:numPr>
                <w:ilvl w:val="0"/>
                <w:numId w:val="9"/>
              </w:numPr>
              <w:spacing w:after="0" w:line="240" w:lineRule="auto"/>
              <w:rPr>
                <w:rFonts w:asciiTheme="minorHAnsi" w:hAnsiTheme="minorHAnsi" w:cstheme="minorBidi"/>
              </w:rPr>
            </w:pPr>
            <w:r w:rsidRPr="62F1142C">
              <w:rPr>
                <w:rFonts w:asciiTheme="minorHAnsi" w:hAnsiTheme="minorHAnsi" w:cstheme="minorBidi"/>
              </w:rPr>
              <w:t xml:space="preserve">Selecciona fuentes de información relevantes a su tema de vigilancia tecnológica, de acuerdo con el alcance del tema. </w:t>
            </w:r>
          </w:p>
          <w:p w14:paraId="41AA4749" w14:textId="7BE48FE4" w:rsidR="62F1142C" w:rsidRDefault="62F1142C" w:rsidP="62F1142C">
            <w:pPr>
              <w:spacing w:after="0" w:line="240" w:lineRule="auto"/>
              <w:rPr>
                <w:rFonts w:asciiTheme="minorHAnsi" w:hAnsiTheme="minorHAnsi" w:cstheme="minorBidi"/>
              </w:rPr>
            </w:pPr>
          </w:p>
          <w:p w14:paraId="5254439D" w14:textId="77777777" w:rsidR="00AF6A68" w:rsidRPr="00AF6A68" w:rsidRDefault="00AF6A68" w:rsidP="00AF6A68">
            <w:pPr>
              <w:pStyle w:val="Prrafodelista"/>
              <w:numPr>
                <w:ilvl w:val="0"/>
                <w:numId w:val="9"/>
              </w:numPr>
              <w:spacing w:after="0" w:line="240" w:lineRule="auto"/>
              <w:rPr>
                <w:rFonts w:asciiTheme="minorHAnsi" w:hAnsiTheme="minorHAnsi" w:cstheme="minorBidi"/>
              </w:rPr>
            </w:pPr>
            <w:r w:rsidRPr="00AF6A68">
              <w:rPr>
                <w:rFonts w:asciiTheme="minorHAnsi" w:hAnsiTheme="minorHAnsi" w:cstheme="minorBidi"/>
              </w:rPr>
              <w:t xml:space="preserve">Aplica estrategias de búsqueda acorde a las bases de datos seleccionadas. </w:t>
            </w:r>
          </w:p>
          <w:p w14:paraId="6CB11BAA" w14:textId="77777777" w:rsidR="00BF1A4C" w:rsidRPr="00762C4F" w:rsidRDefault="00BF1A4C" w:rsidP="00762C4F">
            <w:pPr>
              <w:pStyle w:val="Prrafodelista"/>
              <w:spacing w:after="0" w:line="240" w:lineRule="auto"/>
              <w:rPr>
                <w:rFonts w:asciiTheme="minorHAnsi" w:hAnsiTheme="minorHAnsi" w:cstheme="minorBidi"/>
              </w:rPr>
            </w:pPr>
          </w:p>
          <w:p w14:paraId="5157BF8D" w14:textId="216B6CE5" w:rsidR="00AF6A68" w:rsidRPr="00C45B3E" w:rsidRDefault="00C80106" w:rsidP="00471C3B">
            <w:pPr>
              <w:pStyle w:val="Prrafodelista"/>
              <w:numPr>
                <w:ilvl w:val="0"/>
                <w:numId w:val="9"/>
              </w:numPr>
              <w:spacing w:after="0" w:line="240" w:lineRule="auto"/>
              <w:rPr>
                <w:rFonts w:asciiTheme="minorHAnsi" w:hAnsiTheme="minorHAnsi" w:cstheme="minorBidi"/>
              </w:rPr>
            </w:pPr>
            <w:r w:rsidRPr="00C45B3E">
              <w:rPr>
                <w:rFonts w:asciiTheme="minorHAnsi" w:hAnsiTheme="minorHAnsi" w:cstheme="minorBidi"/>
              </w:rPr>
              <w:t>Ajusta las estrategias de búsqueda de acuerdo con los resultados obtenidos.</w:t>
            </w:r>
          </w:p>
          <w:p w14:paraId="6958AB8C" w14:textId="77777777" w:rsidR="00BF1A4C" w:rsidRPr="00EB10FC" w:rsidRDefault="00BF1A4C" w:rsidP="00C80106">
            <w:pPr>
              <w:spacing w:after="0" w:line="240" w:lineRule="auto"/>
              <w:rPr>
                <w:rFonts w:asciiTheme="minorHAnsi" w:hAnsiTheme="minorHAnsi" w:cstheme="minorBidi"/>
                <w:lang w:val="es-CL"/>
              </w:rPr>
            </w:pPr>
          </w:p>
          <w:p w14:paraId="1DBEE59E" w14:textId="7BD64567" w:rsidR="008A4716" w:rsidRPr="008A4716" w:rsidRDefault="00C80106" w:rsidP="00762C4F">
            <w:pPr>
              <w:pStyle w:val="Prrafodelista"/>
              <w:numPr>
                <w:ilvl w:val="0"/>
                <w:numId w:val="9"/>
              </w:numPr>
              <w:spacing w:after="0" w:line="240" w:lineRule="auto"/>
              <w:rPr>
                <w:rFonts w:asciiTheme="minorHAnsi" w:hAnsiTheme="minorHAnsi" w:cstheme="minorBidi"/>
                <w:lang w:val="es-CL"/>
              </w:rPr>
            </w:pPr>
            <w:r w:rsidRPr="00762C4F">
              <w:rPr>
                <w:rFonts w:asciiTheme="minorHAnsi" w:hAnsiTheme="minorHAnsi" w:cstheme="minorBidi"/>
              </w:rPr>
              <w:t>Selecciona artículos de revista y/o patentes relevantes que aporten al desarrollo del estado del arte.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61B9F" w14:textId="77777777" w:rsidR="00022C15" w:rsidRPr="00022C15" w:rsidRDefault="00022C15" w:rsidP="00022C15">
            <w:pPr>
              <w:spacing w:after="0" w:line="240" w:lineRule="auto"/>
              <w:rPr>
                <w:rFonts w:asciiTheme="minorHAnsi" w:hAnsiTheme="minorHAnsi" w:cstheme="minorBidi"/>
                <w:lang w:val="es-CL"/>
              </w:rPr>
            </w:pPr>
            <w:r w:rsidRPr="00022C15">
              <w:rPr>
                <w:rFonts w:asciiTheme="minorHAnsi" w:hAnsiTheme="minorHAnsi" w:cstheme="minorBidi"/>
                <w:lang w:val="es-CL"/>
              </w:rPr>
              <w:t>Evaluación con entregable.</w:t>
            </w:r>
          </w:p>
          <w:p w14:paraId="0F8E61EE" w14:textId="77777777" w:rsidR="00022C15" w:rsidRPr="00022C15" w:rsidRDefault="00022C15" w:rsidP="00022C15">
            <w:pPr>
              <w:spacing w:after="0" w:line="240" w:lineRule="auto"/>
              <w:rPr>
                <w:rFonts w:asciiTheme="minorHAnsi" w:hAnsiTheme="minorHAnsi" w:cstheme="minorBidi"/>
                <w:lang w:val="es-CL"/>
              </w:rPr>
            </w:pPr>
          </w:p>
          <w:p w14:paraId="5AB80C46" w14:textId="74E5B42A" w:rsidR="005C56BD" w:rsidRDefault="47D1F15E" w:rsidP="42BF9EF8">
            <w:pPr>
              <w:spacing w:after="0" w:line="240" w:lineRule="auto"/>
              <w:rPr>
                <w:rFonts w:asciiTheme="minorHAnsi" w:hAnsiTheme="minorHAnsi" w:cstheme="minorBidi"/>
                <w:highlight w:val="yellow"/>
              </w:rPr>
            </w:pPr>
            <w:r w:rsidRPr="47D1F15E">
              <w:rPr>
                <w:rFonts w:asciiTheme="minorHAnsi" w:hAnsiTheme="minorHAnsi" w:cstheme="minorBidi"/>
                <w:lang w:val="es-CL"/>
              </w:rPr>
              <w:t xml:space="preserve">En la evaluación de la Unidad 2, los participantes </w:t>
            </w:r>
            <w:r w:rsidR="00BB4399">
              <w:rPr>
                <w:rFonts w:asciiTheme="minorHAnsi" w:hAnsiTheme="minorHAnsi" w:cstheme="minorBidi"/>
                <w:lang w:val="es-CL"/>
              </w:rPr>
              <w:t xml:space="preserve">aplicarán </w:t>
            </w:r>
            <w:r w:rsidR="002C6D44">
              <w:rPr>
                <w:rFonts w:asciiTheme="minorHAnsi" w:hAnsiTheme="minorHAnsi" w:cstheme="minorBidi"/>
                <w:lang w:val="es-CL"/>
              </w:rPr>
              <w:t>el</w:t>
            </w:r>
            <w:r w:rsidRPr="47D1F15E">
              <w:rPr>
                <w:rFonts w:asciiTheme="minorHAnsi" w:hAnsiTheme="minorHAnsi" w:cstheme="minorBidi"/>
                <w:lang w:val="es-CL"/>
              </w:rPr>
              <w:t xml:space="preserve"> proceso de vigilancia tecnológica enfocado en la identificación de artículos de revista y patentes de invención para el desarrollo de un estado del arte. </w:t>
            </w:r>
          </w:p>
          <w:p w14:paraId="3A12BF02" w14:textId="405011B0" w:rsidR="47D1F15E" w:rsidRDefault="47D1F15E" w:rsidP="47D1F15E">
            <w:pPr>
              <w:spacing w:after="0" w:line="240" w:lineRule="auto"/>
              <w:rPr>
                <w:rFonts w:asciiTheme="minorHAnsi" w:hAnsiTheme="minorHAnsi" w:cstheme="minorBidi"/>
                <w:lang w:val="es-CL"/>
              </w:rPr>
            </w:pPr>
          </w:p>
          <w:p w14:paraId="46D9BDD8" w14:textId="2651738E" w:rsidR="47D1F15E" w:rsidRDefault="5DBA54BA" w:rsidP="5DBA54BA">
            <w:pPr>
              <w:spacing w:after="0" w:line="240" w:lineRule="auto"/>
              <w:rPr>
                <w:rFonts w:asciiTheme="minorHAnsi" w:hAnsiTheme="minorHAnsi" w:cstheme="minorBidi"/>
                <w:lang w:val="es-CL"/>
              </w:rPr>
            </w:pPr>
            <w:r w:rsidRPr="5DBA54BA">
              <w:rPr>
                <w:rFonts w:asciiTheme="minorHAnsi" w:hAnsiTheme="minorHAnsi" w:cstheme="minorBidi"/>
                <w:lang w:val="es-CL"/>
              </w:rPr>
              <w:t xml:space="preserve">En base al proyecto que se ha estado desarrollando en el Curso anterior, el participante seleccionará un tema para buscar información científica tecnológica que fortalezca el estado del arte de su proyecto. Para ello, deberá seleccionar base de datos especializadas, para luego aplicar estrategias de búsqueda que les permita detectar artículos científicos y/o patentes de invención. </w:t>
            </w:r>
          </w:p>
          <w:p w14:paraId="61BBCD44" w14:textId="18B935FB" w:rsidR="005C56BD" w:rsidRDefault="005C56BD" w:rsidP="5DBA54BA">
            <w:pPr>
              <w:spacing w:after="0" w:line="240" w:lineRule="auto"/>
              <w:rPr>
                <w:rFonts w:asciiTheme="minorHAnsi" w:hAnsiTheme="minorHAnsi" w:cstheme="minorBidi"/>
                <w:lang w:val="es-CL"/>
              </w:rPr>
            </w:pPr>
          </w:p>
          <w:p w14:paraId="1662CFD9" w14:textId="410BC63F" w:rsidR="47D1F15E" w:rsidRDefault="47D1F15E" w:rsidP="47D1F15E">
            <w:pPr>
              <w:spacing w:after="0" w:line="240" w:lineRule="auto"/>
              <w:rPr>
                <w:rFonts w:asciiTheme="minorHAnsi" w:hAnsiTheme="minorHAnsi" w:cstheme="minorBidi"/>
              </w:rPr>
            </w:pPr>
            <w:r w:rsidRPr="47D1F15E">
              <w:rPr>
                <w:rFonts w:asciiTheme="minorHAnsi" w:hAnsiTheme="minorHAnsi" w:cstheme="minorBidi"/>
              </w:rPr>
              <w:t xml:space="preserve">En esta evaluación se pondrá en práctica los contenidos sobre vigilancia tecnológica, necesidades de información y palabras clave, publicaciones científicas, patentes de invención y búsqueda en bases de datos. </w:t>
            </w:r>
          </w:p>
          <w:p w14:paraId="5B017D14" w14:textId="78D9460C" w:rsidR="47D1F15E" w:rsidRDefault="47D1F15E" w:rsidP="47D1F15E">
            <w:pPr>
              <w:spacing w:after="0" w:line="240" w:lineRule="auto"/>
              <w:rPr>
                <w:rFonts w:asciiTheme="minorHAnsi" w:hAnsiTheme="minorHAnsi" w:cstheme="minorBidi"/>
              </w:rPr>
            </w:pPr>
          </w:p>
          <w:p w14:paraId="4475E2DF" w14:textId="2160071C" w:rsidR="00895D1E" w:rsidRPr="00D82D2F" w:rsidRDefault="5DBA54BA" w:rsidP="00C80106">
            <w:pPr>
              <w:spacing w:after="0" w:line="240" w:lineRule="auto"/>
              <w:rPr>
                <w:rFonts w:asciiTheme="minorHAnsi" w:hAnsiTheme="minorHAnsi" w:cstheme="minorBidi"/>
                <w:highlight w:val="green"/>
              </w:rPr>
            </w:pPr>
            <w:r w:rsidRPr="5DBA54BA">
              <w:rPr>
                <w:rFonts w:asciiTheme="minorHAnsi" w:hAnsiTheme="minorHAnsi" w:cstheme="minorBidi"/>
              </w:rPr>
              <w:t>Se evaluará mediante el uso de rúbrica.</w:t>
            </w:r>
          </w:p>
        </w:tc>
        <w:tc>
          <w:tcPr>
            <w:tcW w:w="2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3F9D"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lastRenderedPageBreak/>
              <w:t>Las calificaciones derivadas de las evaluaciones sumativas del curso estarán expresadas con notas entre 1,0 y 7,0, siendo 4,0 el mínimo requerido para la aprobación del curso.</w:t>
            </w:r>
          </w:p>
          <w:p w14:paraId="3E3B564F" w14:textId="77777777" w:rsidR="001651FA" w:rsidRPr="00EB10FC" w:rsidRDefault="001651FA" w:rsidP="001651FA">
            <w:pPr>
              <w:spacing w:after="0" w:line="240" w:lineRule="auto"/>
              <w:rPr>
                <w:rFonts w:asciiTheme="minorHAnsi" w:hAnsiTheme="minorHAnsi" w:cstheme="minorHAnsi"/>
              </w:rPr>
            </w:pPr>
          </w:p>
          <w:p w14:paraId="056ADA3D"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6F42F8D9" w14:textId="77777777" w:rsidR="001651FA" w:rsidRPr="00EB10FC" w:rsidRDefault="001651FA" w:rsidP="001651FA">
            <w:pPr>
              <w:spacing w:after="0" w:line="240" w:lineRule="auto"/>
              <w:rPr>
                <w:rFonts w:asciiTheme="minorHAnsi" w:hAnsiTheme="minorHAnsi" w:cstheme="minorHAnsi"/>
                <w:u w:val="single"/>
              </w:rPr>
            </w:pPr>
          </w:p>
          <w:p w14:paraId="78009EAB" w14:textId="04E2FA69" w:rsidR="00895D1E" w:rsidRPr="00D85CD5" w:rsidRDefault="62F1142C" w:rsidP="00D85CD5">
            <w:pPr>
              <w:spacing w:after="0" w:line="240" w:lineRule="auto"/>
              <w:rPr>
                <w:rFonts w:asciiTheme="minorHAnsi" w:hAnsiTheme="minorHAnsi" w:cstheme="minorBidi"/>
              </w:rPr>
            </w:pPr>
            <w:r w:rsidRPr="62F1142C">
              <w:rPr>
                <w:rFonts w:asciiTheme="minorHAnsi" w:hAnsiTheme="minorHAnsi" w:cstheme="minorBidi"/>
                <w:b/>
                <w:bCs/>
              </w:rPr>
              <w:t>Esta evaluación representa el 25% de la calificación final del curso.</w:t>
            </w:r>
          </w:p>
        </w:tc>
      </w:tr>
      <w:tr w:rsidR="001651FA" w:rsidRPr="00EB10FC" w14:paraId="3DEFC3EC" w14:textId="77777777" w:rsidTr="299A71B8">
        <w:trPr>
          <w:trHeight w:val="160"/>
        </w:trPr>
        <w:tc>
          <w:tcPr>
            <w:tcW w:w="10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8AA724C" w14:textId="75E811C6" w:rsidR="001651FA" w:rsidRPr="001651FA" w:rsidRDefault="001651FA" w:rsidP="001651FA">
            <w:pPr>
              <w:spacing w:after="0" w:line="240" w:lineRule="auto"/>
              <w:jc w:val="center"/>
              <w:rPr>
                <w:rFonts w:asciiTheme="minorHAnsi" w:hAnsiTheme="minorHAnsi" w:cstheme="minorHAnsi"/>
                <w:b/>
                <w:bCs/>
              </w:rPr>
            </w:pPr>
            <w:r w:rsidRPr="001651FA">
              <w:rPr>
                <w:rFonts w:asciiTheme="minorHAnsi" w:hAnsiTheme="minorHAnsi" w:cstheme="minorHAnsi"/>
                <w:b/>
                <w:bCs/>
              </w:rPr>
              <w:t>Unidad 3</w:t>
            </w:r>
          </w:p>
        </w:tc>
      </w:tr>
      <w:tr w:rsidR="001651FA" w:rsidRPr="00EB10FC" w14:paraId="71914E11" w14:textId="77777777" w:rsidTr="299A71B8">
        <w:trPr>
          <w:trHeight w:val="160"/>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56262" w14:textId="2D77B6A0" w:rsidR="004813FB" w:rsidRDefault="74B92845" w:rsidP="74B92845">
            <w:pPr>
              <w:pStyle w:val="Prrafodelista"/>
              <w:numPr>
                <w:ilvl w:val="0"/>
                <w:numId w:val="9"/>
              </w:numPr>
              <w:spacing w:after="0" w:line="240" w:lineRule="auto"/>
              <w:rPr>
                <w:rFonts w:asciiTheme="minorHAnsi" w:hAnsiTheme="minorHAnsi" w:cstheme="minorBidi"/>
              </w:rPr>
            </w:pPr>
            <w:r w:rsidRPr="74B92845">
              <w:rPr>
                <w:rFonts w:asciiTheme="minorHAnsi" w:hAnsiTheme="minorHAnsi" w:cstheme="minorBidi"/>
              </w:rPr>
              <w:t xml:space="preserve">Selecciona competidores en un segmento de mercado apropiado según el producto o servicio en desarrollo. </w:t>
            </w:r>
          </w:p>
          <w:p w14:paraId="0FA01A54" w14:textId="77777777" w:rsidR="004813FB" w:rsidRDefault="004813FB" w:rsidP="004813FB">
            <w:pPr>
              <w:pStyle w:val="Prrafodelista"/>
              <w:spacing w:after="0" w:line="240" w:lineRule="auto"/>
              <w:rPr>
                <w:rFonts w:asciiTheme="minorHAnsi" w:hAnsiTheme="minorHAnsi" w:cstheme="minorBidi"/>
              </w:rPr>
            </w:pPr>
          </w:p>
          <w:p w14:paraId="657F14CA" w14:textId="59645A7D" w:rsidR="004813FB" w:rsidRDefault="1EA8437F" w:rsidP="1EA8437F">
            <w:pPr>
              <w:pStyle w:val="Prrafodelista"/>
              <w:numPr>
                <w:ilvl w:val="0"/>
                <w:numId w:val="9"/>
              </w:numPr>
              <w:spacing w:after="0" w:line="240" w:lineRule="auto"/>
              <w:rPr>
                <w:rFonts w:asciiTheme="minorHAnsi" w:hAnsiTheme="minorHAnsi" w:cstheme="minorBidi"/>
              </w:rPr>
            </w:pPr>
            <w:r w:rsidRPr="1EA8437F">
              <w:rPr>
                <w:rFonts w:asciiTheme="minorHAnsi" w:hAnsiTheme="minorHAnsi" w:cstheme="minorBidi"/>
              </w:rPr>
              <w:t xml:space="preserve">Define ventajas competitivas para el producto o servicio que se busca desarrollar en el proyecto de investigación aplicada y/o innovación. </w:t>
            </w:r>
          </w:p>
          <w:p w14:paraId="574D7AD3" w14:textId="77777777" w:rsidR="004813FB" w:rsidRPr="004813FB" w:rsidRDefault="004813FB" w:rsidP="004813FB">
            <w:pPr>
              <w:pStyle w:val="Prrafodelista"/>
              <w:rPr>
                <w:rFonts w:asciiTheme="minorHAnsi" w:hAnsiTheme="minorHAnsi" w:cstheme="minorBidi"/>
              </w:rPr>
            </w:pPr>
          </w:p>
          <w:p w14:paraId="53C324F7" w14:textId="2C83AB13" w:rsidR="004813FB" w:rsidRDefault="1EA8437F" w:rsidP="1EA8437F">
            <w:pPr>
              <w:pStyle w:val="Prrafodelista"/>
              <w:numPr>
                <w:ilvl w:val="0"/>
                <w:numId w:val="9"/>
              </w:numPr>
              <w:spacing w:after="0" w:line="240" w:lineRule="auto"/>
              <w:rPr>
                <w:rFonts w:asciiTheme="minorHAnsi" w:hAnsiTheme="minorHAnsi" w:cstheme="minorBidi"/>
              </w:rPr>
            </w:pPr>
            <w:r w:rsidRPr="1EA8437F">
              <w:rPr>
                <w:rFonts w:asciiTheme="minorHAnsi" w:hAnsiTheme="minorHAnsi" w:cstheme="minorBidi"/>
              </w:rPr>
              <w:t xml:space="preserve">Elabora un benchmarking comparando las ventajas competitivas </w:t>
            </w:r>
            <w:r w:rsidR="786BF599" w:rsidRPr="786BF599">
              <w:rPr>
                <w:rFonts w:asciiTheme="minorHAnsi" w:hAnsiTheme="minorHAnsi" w:cstheme="minorBidi"/>
              </w:rPr>
              <w:t>seleccionadas</w:t>
            </w:r>
            <w:r w:rsidRPr="1EA8437F">
              <w:rPr>
                <w:rFonts w:asciiTheme="minorHAnsi" w:hAnsiTheme="minorHAnsi" w:cstheme="minorBidi"/>
              </w:rPr>
              <w:t xml:space="preserve"> según los competidores.</w:t>
            </w:r>
          </w:p>
          <w:p w14:paraId="006DEA3B" w14:textId="77777777" w:rsidR="004813FB" w:rsidRPr="004813FB" w:rsidRDefault="004813FB" w:rsidP="004813FB">
            <w:pPr>
              <w:pStyle w:val="Prrafodelista"/>
              <w:rPr>
                <w:rFonts w:asciiTheme="minorHAnsi" w:hAnsiTheme="minorHAnsi" w:cstheme="minorBidi"/>
              </w:rPr>
            </w:pPr>
          </w:p>
          <w:p w14:paraId="67474901" w14:textId="5526FC27" w:rsidR="001651FA" w:rsidRPr="004813FB" w:rsidRDefault="1EA8437F" w:rsidP="1EA8437F">
            <w:pPr>
              <w:pStyle w:val="Prrafodelista"/>
              <w:numPr>
                <w:ilvl w:val="0"/>
                <w:numId w:val="9"/>
              </w:numPr>
              <w:spacing w:after="0" w:line="240" w:lineRule="auto"/>
              <w:rPr>
                <w:rFonts w:asciiTheme="minorHAnsi" w:hAnsiTheme="minorHAnsi" w:cstheme="minorBidi"/>
              </w:rPr>
            </w:pPr>
            <w:r w:rsidRPr="1EA8437F">
              <w:rPr>
                <w:rFonts w:asciiTheme="minorHAnsi" w:hAnsiTheme="minorHAnsi" w:cstheme="minorBidi"/>
              </w:rPr>
              <w:t xml:space="preserve">Evalúa la oferta de los competidores, </w:t>
            </w:r>
            <w:r w:rsidR="786BF599" w:rsidRPr="003F711A">
              <w:rPr>
                <w:rFonts w:asciiTheme="minorHAnsi" w:hAnsiTheme="minorHAnsi" w:cstheme="minorBidi"/>
              </w:rPr>
              <w:t>efectuando un diagnóstico de su entorno competitivo</w:t>
            </w:r>
            <w:r w:rsidR="786BF599" w:rsidRPr="786BF599">
              <w:rPr>
                <w:rFonts w:asciiTheme="minorHAnsi" w:hAnsiTheme="minorHAnsi" w:cstheme="minorBidi"/>
              </w:rPr>
              <w:t xml:space="preserve"> y </w:t>
            </w:r>
            <w:r w:rsidRPr="1EA8437F">
              <w:rPr>
                <w:rFonts w:asciiTheme="minorHAnsi" w:hAnsiTheme="minorHAnsi" w:cstheme="minorBidi"/>
              </w:rPr>
              <w:t xml:space="preserve">comprendiendo las ventajas competitivas presentes en </w:t>
            </w:r>
            <w:r w:rsidR="786BF599" w:rsidRPr="786BF599">
              <w:rPr>
                <w:rFonts w:asciiTheme="minorHAnsi" w:hAnsiTheme="minorHAnsi" w:cstheme="minorBidi"/>
              </w:rPr>
              <w:t>su</w:t>
            </w:r>
            <w:r w:rsidRPr="1EA8437F">
              <w:rPr>
                <w:rFonts w:asciiTheme="minorHAnsi" w:hAnsiTheme="minorHAnsi" w:cstheme="minorBidi"/>
              </w:rPr>
              <w:t xml:space="preserve"> sector.</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A6CB" w14:textId="77777777" w:rsidR="005C56BD" w:rsidRPr="00022C15" w:rsidRDefault="005C56BD" w:rsidP="005C56BD">
            <w:pPr>
              <w:spacing w:after="0" w:line="240" w:lineRule="auto"/>
              <w:rPr>
                <w:rFonts w:asciiTheme="minorHAnsi" w:hAnsiTheme="minorHAnsi" w:cstheme="minorBidi"/>
                <w:lang w:val="es-CL"/>
              </w:rPr>
            </w:pPr>
            <w:r w:rsidRPr="00022C15">
              <w:rPr>
                <w:rFonts w:asciiTheme="minorHAnsi" w:hAnsiTheme="minorHAnsi" w:cstheme="minorBidi"/>
                <w:lang w:val="es-CL"/>
              </w:rPr>
              <w:t>Evaluación con entregable.</w:t>
            </w:r>
          </w:p>
          <w:p w14:paraId="3669B8C0" w14:textId="77777777" w:rsidR="005C56BD" w:rsidRPr="00022C15" w:rsidRDefault="005C56BD" w:rsidP="005C56BD">
            <w:pPr>
              <w:spacing w:after="0" w:line="240" w:lineRule="auto"/>
              <w:rPr>
                <w:rFonts w:asciiTheme="minorHAnsi" w:hAnsiTheme="minorHAnsi" w:cstheme="minorBidi"/>
                <w:lang w:val="es-CL"/>
              </w:rPr>
            </w:pPr>
          </w:p>
          <w:p w14:paraId="61CF69A9" w14:textId="0DA54AC5" w:rsidR="47D1F15E" w:rsidRDefault="1EA8437F" w:rsidP="1EA8437F">
            <w:pPr>
              <w:spacing w:after="0" w:line="240" w:lineRule="auto"/>
              <w:rPr>
                <w:rFonts w:asciiTheme="minorHAnsi" w:hAnsiTheme="minorHAnsi" w:cstheme="minorBidi"/>
              </w:rPr>
            </w:pPr>
            <w:r w:rsidRPr="1EA8437F">
              <w:rPr>
                <w:rFonts w:asciiTheme="minorHAnsi" w:hAnsiTheme="minorHAnsi" w:cstheme="minorBidi"/>
                <w:lang w:val="es-CL"/>
              </w:rPr>
              <w:t xml:space="preserve">En la evaluación de la Unidad 3, los participantes </w:t>
            </w:r>
            <w:r w:rsidRPr="1EA8437F">
              <w:rPr>
                <w:rFonts w:asciiTheme="minorHAnsi" w:hAnsiTheme="minorHAnsi" w:cstheme="minorBidi"/>
              </w:rPr>
              <w:t xml:space="preserve">evaluarán su entorno competitivo </w:t>
            </w:r>
            <w:r w:rsidR="786BF599" w:rsidRPr="786BF599">
              <w:rPr>
                <w:rFonts w:asciiTheme="minorHAnsi" w:hAnsiTheme="minorHAnsi" w:cstheme="minorBidi"/>
              </w:rPr>
              <w:t>considerando</w:t>
            </w:r>
            <w:r w:rsidRPr="1EA8437F">
              <w:rPr>
                <w:rFonts w:asciiTheme="minorHAnsi" w:hAnsiTheme="minorHAnsi" w:cstheme="minorBidi"/>
              </w:rPr>
              <w:t xml:space="preserve"> el producto o servicio que se busca desarrollar. Para ello, deberán seleccionar competidores, describir su oferta, detectar ventajas competitivas</w:t>
            </w:r>
            <w:r w:rsidR="786BF599" w:rsidRPr="786BF599">
              <w:rPr>
                <w:rFonts w:asciiTheme="minorHAnsi" w:hAnsiTheme="minorHAnsi" w:cstheme="minorBidi"/>
              </w:rPr>
              <w:t>, para luego compararlas</w:t>
            </w:r>
            <w:r w:rsidRPr="1EA8437F">
              <w:rPr>
                <w:rFonts w:asciiTheme="minorHAnsi" w:hAnsiTheme="minorHAnsi" w:cstheme="minorBidi"/>
              </w:rPr>
              <w:t xml:space="preserve"> y </w:t>
            </w:r>
            <w:r w:rsidR="786BF599" w:rsidRPr="786BF599">
              <w:rPr>
                <w:rFonts w:asciiTheme="minorHAnsi" w:hAnsiTheme="minorHAnsi" w:cstheme="minorBidi"/>
              </w:rPr>
              <w:t xml:space="preserve">efectuar un </w:t>
            </w:r>
            <w:r w:rsidR="00A34108" w:rsidRPr="786BF599">
              <w:rPr>
                <w:rFonts w:asciiTheme="minorHAnsi" w:hAnsiTheme="minorHAnsi" w:cstheme="minorBidi"/>
              </w:rPr>
              <w:t>diagnóstico</w:t>
            </w:r>
            <w:r w:rsidR="786BF599" w:rsidRPr="786BF599">
              <w:rPr>
                <w:rFonts w:asciiTheme="minorHAnsi" w:hAnsiTheme="minorHAnsi" w:cstheme="minorBidi"/>
              </w:rPr>
              <w:t xml:space="preserve"> inicial.</w:t>
            </w:r>
          </w:p>
          <w:p w14:paraId="72C8A3FE" w14:textId="1DF88538" w:rsidR="5DBA54BA" w:rsidRDefault="5DBA54BA" w:rsidP="5DBA54BA">
            <w:pPr>
              <w:spacing w:after="0" w:line="240" w:lineRule="auto"/>
              <w:rPr>
                <w:rFonts w:asciiTheme="minorHAnsi" w:hAnsiTheme="minorHAnsi" w:cstheme="minorBidi"/>
              </w:rPr>
            </w:pPr>
          </w:p>
          <w:p w14:paraId="5B0706E5" w14:textId="5D29ED9A" w:rsidR="001651FA" w:rsidRPr="00022C15" w:rsidRDefault="5DBA54BA" w:rsidP="5DBA54BA">
            <w:pPr>
              <w:spacing w:after="0" w:line="240" w:lineRule="auto"/>
              <w:rPr>
                <w:rFonts w:asciiTheme="minorHAnsi" w:hAnsiTheme="minorHAnsi" w:cstheme="minorBidi"/>
              </w:rPr>
            </w:pPr>
            <w:r w:rsidRPr="5DBA54BA">
              <w:rPr>
                <w:rFonts w:asciiTheme="minorHAnsi" w:hAnsiTheme="minorHAnsi" w:cstheme="minorBidi"/>
              </w:rPr>
              <w:t xml:space="preserve">En esta evaluación el participante utilizará los contenidos sobre entorno competitivo, selección de competidores, </w:t>
            </w:r>
            <w:r w:rsidR="786BF599" w:rsidRPr="786BF599">
              <w:rPr>
                <w:rFonts w:asciiTheme="minorHAnsi" w:hAnsiTheme="minorHAnsi" w:cstheme="minorBidi"/>
              </w:rPr>
              <w:t xml:space="preserve">ventajas competitivas y </w:t>
            </w:r>
            <w:r w:rsidRPr="5DBA54BA">
              <w:rPr>
                <w:rFonts w:asciiTheme="minorHAnsi" w:hAnsiTheme="minorHAnsi" w:cstheme="minorBidi"/>
              </w:rPr>
              <w:t>benchmarking.</w:t>
            </w:r>
          </w:p>
          <w:p w14:paraId="7740889B" w14:textId="495BE3F7" w:rsidR="001651FA" w:rsidRPr="00022C15" w:rsidRDefault="001651FA" w:rsidP="47D1F15E">
            <w:pPr>
              <w:spacing w:after="0" w:line="240" w:lineRule="auto"/>
              <w:rPr>
                <w:rFonts w:asciiTheme="minorHAnsi" w:hAnsiTheme="minorHAnsi" w:cstheme="minorBidi"/>
              </w:rPr>
            </w:pPr>
          </w:p>
          <w:p w14:paraId="17DC1A7D" w14:textId="436937DD" w:rsidR="001651FA" w:rsidRPr="00022C15" w:rsidRDefault="5DBA54BA" w:rsidP="5DBA54BA">
            <w:pPr>
              <w:spacing w:after="0" w:line="240" w:lineRule="auto"/>
              <w:rPr>
                <w:rFonts w:asciiTheme="minorHAnsi" w:hAnsiTheme="minorHAnsi" w:cstheme="minorBidi"/>
                <w:lang w:val="es-CL"/>
              </w:rPr>
            </w:pPr>
            <w:r w:rsidRPr="5DBA54BA">
              <w:rPr>
                <w:rFonts w:asciiTheme="minorHAnsi" w:hAnsiTheme="minorHAnsi" w:cstheme="minorBidi"/>
              </w:rPr>
              <w:t>Se evaluará mediante el uso de rúbrica.</w:t>
            </w:r>
          </w:p>
          <w:p w14:paraId="4250A179" w14:textId="454AB37F" w:rsidR="001651FA" w:rsidRPr="00022C15" w:rsidRDefault="001651FA" w:rsidP="5DBA54BA">
            <w:pPr>
              <w:spacing w:after="0" w:line="240" w:lineRule="auto"/>
              <w:rPr>
                <w:rFonts w:asciiTheme="minorHAnsi" w:hAnsiTheme="minorHAnsi" w:cstheme="minorBidi"/>
              </w:rPr>
            </w:pPr>
          </w:p>
          <w:p w14:paraId="34C8964A" w14:textId="4F7B6565" w:rsidR="001651FA" w:rsidRPr="00022C15" w:rsidRDefault="001651FA" w:rsidP="5DBA54BA">
            <w:pPr>
              <w:spacing w:after="0" w:line="240" w:lineRule="auto"/>
              <w:rPr>
                <w:rFonts w:asciiTheme="minorHAnsi" w:hAnsiTheme="minorHAnsi" w:cstheme="minorBidi"/>
                <w:lang w:val="es-CL"/>
              </w:rPr>
            </w:pPr>
          </w:p>
        </w:tc>
        <w:tc>
          <w:tcPr>
            <w:tcW w:w="2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C562F"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4CA302C5" w14:textId="77777777" w:rsidR="001651FA" w:rsidRPr="00EB10FC" w:rsidRDefault="001651FA" w:rsidP="001651FA">
            <w:pPr>
              <w:spacing w:after="0" w:line="240" w:lineRule="auto"/>
              <w:rPr>
                <w:rFonts w:asciiTheme="minorHAnsi" w:hAnsiTheme="minorHAnsi" w:cstheme="minorHAnsi"/>
              </w:rPr>
            </w:pPr>
          </w:p>
          <w:p w14:paraId="24AE142A"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45484582" w14:textId="77777777" w:rsidR="001651FA" w:rsidRPr="00EB10FC" w:rsidRDefault="001651FA" w:rsidP="001651FA">
            <w:pPr>
              <w:spacing w:after="0" w:line="240" w:lineRule="auto"/>
              <w:rPr>
                <w:rFonts w:asciiTheme="minorHAnsi" w:hAnsiTheme="minorHAnsi" w:cstheme="minorHAnsi"/>
                <w:u w:val="single"/>
              </w:rPr>
            </w:pPr>
          </w:p>
          <w:p w14:paraId="38C8456C" w14:textId="36E7F440" w:rsidR="001651FA" w:rsidRPr="00EB10FC" w:rsidRDefault="62F1142C" w:rsidP="62F1142C">
            <w:pPr>
              <w:spacing w:after="0" w:line="240" w:lineRule="auto"/>
              <w:rPr>
                <w:rFonts w:asciiTheme="minorHAnsi" w:hAnsiTheme="minorHAnsi" w:cstheme="minorBidi"/>
              </w:rPr>
            </w:pPr>
            <w:r w:rsidRPr="62F1142C">
              <w:rPr>
                <w:rFonts w:asciiTheme="minorHAnsi" w:hAnsiTheme="minorHAnsi" w:cstheme="minorBidi"/>
                <w:b/>
                <w:bCs/>
              </w:rPr>
              <w:t>Esta evaluación representa el 20% de la calificación final del curso.</w:t>
            </w:r>
          </w:p>
          <w:p w14:paraId="245F6ADE" w14:textId="32B0776F" w:rsidR="001651FA" w:rsidRPr="00EB10FC" w:rsidRDefault="001651FA" w:rsidP="62F1142C">
            <w:pPr>
              <w:spacing w:after="0" w:line="240" w:lineRule="auto"/>
              <w:rPr>
                <w:rFonts w:asciiTheme="minorHAnsi" w:hAnsiTheme="minorHAnsi" w:cstheme="minorBidi"/>
                <w:b/>
                <w:bCs/>
              </w:rPr>
            </w:pPr>
          </w:p>
          <w:p w14:paraId="3D92BCB2" w14:textId="120AB52F" w:rsidR="001651FA" w:rsidRPr="00A34108" w:rsidRDefault="62F1142C" w:rsidP="62F1142C">
            <w:pPr>
              <w:spacing w:after="0" w:line="240" w:lineRule="auto"/>
              <w:rPr>
                <w:rFonts w:asciiTheme="minorHAnsi" w:hAnsiTheme="minorHAnsi" w:cstheme="minorBidi"/>
              </w:rPr>
            </w:pPr>
            <w:r w:rsidRPr="00A34108">
              <w:rPr>
                <w:rFonts w:asciiTheme="minorHAnsi" w:hAnsiTheme="minorHAnsi" w:cstheme="minorBidi"/>
              </w:rPr>
              <w:t>Para la realización de esta evaluación, se trabajará en grupos de 2 a 3 alumnos máximo.</w:t>
            </w:r>
          </w:p>
          <w:p w14:paraId="0E3A6715" w14:textId="573C2BAF" w:rsidR="001651FA" w:rsidRPr="00EB10FC" w:rsidRDefault="001651FA" w:rsidP="62F1142C">
            <w:pPr>
              <w:spacing w:after="0" w:line="240" w:lineRule="auto"/>
              <w:rPr>
                <w:rFonts w:asciiTheme="minorHAnsi" w:hAnsiTheme="minorHAnsi" w:cstheme="minorBidi"/>
                <w:b/>
                <w:bCs/>
              </w:rPr>
            </w:pPr>
          </w:p>
        </w:tc>
      </w:tr>
      <w:tr w:rsidR="00EB10FC" w:rsidRPr="00EB10FC" w14:paraId="41193FE8" w14:textId="77777777" w:rsidTr="299A71B8">
        <w:trPr>
          <w:gridAfter w:val="1"/>
          <w:wAfter w:w="11" w:type="dxa"/>
          <w:trHeight w:val="132"/>
        </w:trPr>
        <w:tc>
          <w:tcPr>
            <w:tcW w:w="10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DB88BB" w14:textId="77777777" w:rsidR="00895D1E" w:rsidRPr="00EB10FC" w:rsidRDefault="6A1797FB" w:rsidP="6A1797FB">
            <w:pPr>
              <w:jc w:val="center"/>
              <w:rPr>
                <w:rFonts w:asciiTheme="minorHAnsi" w:hAnsiTheme="minorHAnsi" w:cstheme="minorBidi"/>
                <w:b/>
                <w:bCs/>
              </w:rPr>
            </w:pPr>
            <w:r w:rsidRPr="6A1797FB">
              <w:rPr>
                <w:rFonts w:asciiTheme="minorHAnsi" w:hAnsiTheme="minorHAnsi" w:cstheme="minorBidi"/>
                <w:b/>
                <w:bCs/>
              </w:rPr>
              <w:t>Evaluación final</w:t>
            </w:r>
          </w:p>
        </w:tc>
      </w:tr>
      <w:tr w:rsidR="00895D1E" w:rsidRPr="00EB10FC" w14:paraId="69C3D3F5" w14:textId="77777777" w:rsidTr="299A71B8">
        <w:trPr>
          <w:gridAfter w:val="1"/>
          <w:wAfter w:w="11" w:type="dxa"/>
          <w:trHeight w:val="1266"/>
        </w:trPr>
        <w:tc>
          <w:tcPr>
            <w:tcW w:w="3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99CD30" w14:textId="13085673" w:rsidR="00833FEA" w:rsidRDefault="00EC7A15" w:rsidP="7BB0C24E">
            <w:pPr>
              <w:pStyle w:val="Prrafodelista"/>
              <w:numPr>
                <w:ilvl w:val="0"/>
                <w:numId w:val="9"/>
              </w:numPr>
              <w:spacing w:after="0" w:line="240" w:lineRule="auto"/>
              <w:jc w:val="both"/>
              <w:rPr>
                <w:rFonts w:asciiTheme="minorHAnsi" w:hAnsiTheme="minorHAnsi" w:cstheme="minorBidi"/>
              </w:rPr>
            </w:pPr>
            <w:r>
              <w:rPr>
                <w:rFonts w:asciiTheme="minorHAnsi" w:hAnsiTheme="minorHAnsi" w:cstheme="minorBidi"/>
              </w:rPr>
              <w:t>Crea</w:t>
            </w:r>
            <w:r w:rsidR="7BB0C24E" w:rsidRPr="7BB0C24E">
              <w:rPr>
                <w:rFonts w:asciiTheme="minorHAnsi" w:hAnsiTheme="minorHAnsi" w:cstheme="minorBidi"/>
              </w:rPr>
              <w:t xml:space="preserve"> </w:t>
            </w:r>
            <w:r w:rsidR="008F273F">
              <w:rPr>
                <w:rFonts w:asciiTheme="minorHAnsi" w:hAnsiTheme="minorHAnsi" w:cstheme="minorBidi"/>
              </w:rPr>
              <w:t>propuestas p</w:t>
            </w:r>
            <w:r w:rsidR="7BB0C24E" w:rsidRPr="7BB0C24E">
              <w:rPr>
                <w:rFonts w:asciiTheme="minorHAnsi" w:hAnsiTheme="minorHAnsi" w:cstheme="minorBidi"/>
              </w:rPr>
              <w:t xml:space="preserve">ara fortalecer la formulación del proyecto, considerando los hallazgos del proceso de vigilancia </w:t>
            </w:r>
            <w:r w:rsidR="00A962E7">
              <w:rPr>
                <w:rFonts w:asciiTheme="minorHAnsi" w:hAnsiTheme="minorHAnsi" w:cstheme="minorBidi"/>
              </w:rPr>
              <w:t xml:space="preserve">tecnológica. </w:t>
            </w:r>
            <w:r w:rsidR="7BB0C24E" w:rsidRPr="7BB0C24E">
              <w:rPr>
                <w:rFonts w:asciiTheme="minorHAnsi" w:hAnsiTheme="minorHAnsi" w:cstheme="minorBidi"/>
              </w:rPr>
              <w:t xml:space="preserve"> </w:t>
            </w:r>
          </w:p>
          <w:p w14:paraId="65051264" w14:textId="77777777" w:rsidR="006D2460" w:rsidRPr="006D2460" w:rsidRDefault="006D2460" w:rsidP="006D2460">
            <w:pPr>
              <w:pStyle w:val="Prrafodelista"/>
              <w:rPr>
                <w:rFonts w:asciiTheme="minorHAnsi" w:hAnsiTheme="minorHAnsi" w:cstheme="minorBidi"/>
              </w:rPr>
            </w:pPr>
          </w:p>
          <w:p w14:paraId="68E641FC" w14:textId="2CC42A41" w:rsidR="7BB0C24E" w:rsidRDefault="00EC7A15" w:rsidP="7BB0C24E">
            <w:pPr>
              <w:pStyle w:val="Prrafodelista"/>
              <w:numPr>
                <w:ilvl w:val="0"/>
                <w:numId w:val="9"/>
              </w:numPr>
              <w:spacing w:after="0" w:line="240" w:lineRule="auto"/>
              <w:jc w:val="both"/>
              <w:rPr>
                <w:rFonts w:asciiTheme="minorHAnsi" w:hAnsiTheme="minorHAnsi" w:cstheme="minorBidi"/>
              </w:rPr>
            </w:pPr>
            <w:r>
              <w:rPr>
                <w:rFonts w:asciiTheme="minorHAnsi" w:hAnsiTheme="minorHAnsi" w:cstheme="minorBidi"/>
              </w:rPr>
              <w:t>Elabora</w:t>
            </w:r>
            <w:r w:rsidR="7BB0C24E" w:rsidRPr="7BB0C24E">
              <w:rPr>
                <w:rFonts w:asciiTheme="minorHAnsi" w:hAnsiTheme="minorHAnsi" w:cstheme="minorBidi"/>
              </w:rPr>
              <w:t xml:space="preserve"> nuevos atributos para su solución</w:t>
            </w:r>
            <w:r w:rsidR="0082368D">
              <w:rPr>
                <w:rFonts w:asciiTheme="minorHAnsi" w:hAnsiTheme="minorHAnsi" w:cstheme="minorBidi"/>
              </w:rPr>
              <w:t xml:space="preserve"> </w:t>
            </w:r>
            <w:r w:rsidR="7BB0C24E" w:rsidRPr="7BB0C24E">
              <w:rPr>
                <w:rFonts w:asciiTheme="minorHAnsi" w:hAnsiTheme="minorHAnsi" w:cstheme="minorBidi"/>
              </w:rPr>
              <w:t xml:space="preserve">basándose en </w:t>
            </w:r>
            <w:r w:rsidR="002F4B9B">
              <w:rPr>
                <w:rFonts w:asciiTheme="minorHAnsi" w:hAnsiTheme="minorHAnsi" w:cstheme="minorBidi"/>
              </w:rPr>
              <w:t>el proceso de vigilancia</w:t>
            </w:r>
            <w:r w:rsidR="007B6B60">
              <w:rPr>
                <w:rFonts w:asciiTheme="minorHAnsi" w:hAnsiTheme="minorHAnsi" w:cstheme="minorBidi"/>
              </w:rPr>
              <w:t xml:space="preserve"> y en las propuestas realizadas</w:t>
            </w:r>
            <w:r w:rsidR="002F4B9B">
              <w:rPr>
                <w:rFonts w:asciiTheme="minorHAnsi" w:hAnsiTheme="minorHAnsi" w:cstheme="minorBidi"/>
              </w:rPr>
              <w:t xml:space="preserve">. </w:t>
            </w:r>
            <w:r w:rsidR="7BB0C24E" w:rsidRPr="7BB0C24E">
              <w:rPr>
                <w:rFonts w:asciiTheme="minorHAnsi" w:hAnsiTheme="minorHAnsi" w:cstheme="minorBidi"/>
              </w:rPr>
              <w:t xml:space="preserve"> </w:t>
            </w:r>
          </w:p>
          <w:p w14:paraId="620929C3" w14:textId="569A0F6A" w:rsidR="7BB0C24E" w:rsidRDefault="7BB0C24E" w:rsidP="7BB0C24E">
            <w:pPr>
              <w:spacing w:after="0" w:line="240" w:lineRule="auto"/>
              <w:jc w:val="both"/>
              <w:rPr>
                <w:rFonts w:asciiTheme="minorHAnsi" w:hAnsiTheme="minorHAnsi" w:cstheme="minorBidi"/>
              </w:rPr>
            </w:pPr>
          </w:p>
          <w:p w14:paraId="4FFCC9AC" w14:textId="73479DCB" w:rsidR="00A60B8D" w:rsidRPr="000C489C" w:rsidRDefault="000B134B" w:rsidP="008639CF">
            <w:pPr>
              <w:pStyle w:val="Prrafodelista"/>
              <w:numPr>
                <w:ilvl w:val="0"/>
                <w:numId w:val="9"/>
              </w:numPr>
              <w:spacing w:after="0" w:line="240" w:lineRule="auto"/>
              <w:jc w:val="both"/>
              <w:rPr>
                <w:rFonts w:asciiTheme="minorHAnsi" w:hAnsiTheme="minorHAnsi" w:cstheme="minorBidi"/>
              </w:rPr>
            </w:pPr>
            <w:r>
              <w:rPr>
                <w:rFonts w:asciiTheme="minorHAnsi" w:hAnsiTheme="minorHAnsi" w:cstheme="minorBidi"/>
              </w:rPr>
              <w:lastRenderedPageBreak/>
              <w:t>Des</w:t>
            </w:r>
            <w:r w:rsidR="001058EB">
              <w:rPr>
                <w:rFonts w:asciiTheme="minorHAnsi" w:hAnsiTheme="minorHAnsi" w:cstheme="minorBidi"/>
              </w:rPr>
              <w:t>arrolla una nueva</w:t>
            </w:r>
            <w:r>
              <w:rPr>
                <w:rFonts w:asciiTheme="minorHAnsi" w:hAnsiTheme="minorHAnsi" w:cstheme="minorBidi"/>
              </w:rPr>
              <w:t xml:space="preserve"> propuesta de valor del proyecto </w:t>
            </w:r>
            <w:r w:rsidR="00A60B8D">
              <w:rPr>
                <w:rFonts w:asciiTheme="minorHAnsi" w:hAnsiTheme="minorHAnsi" w:cstheme="minorBidi"/>
              </w:rPr>
              <w:t xml:space="preserve">a partir de las mejoras propuestas. </w:t>
            </w:r>
          </w:p>
          <w:p w14:paraId="5655C4B7" w14:textId="77777777" w:rsidR="006D2460" w:rsidRDefault="006D2460" w:rsidP="00FD5375">
            <w:pPr>
              <w:spacing w:after="0" w:line="240" w:lineRule="auto"/>
              <w:jc w:val="both"/>
              <w:rPr>
                <w:rFonts w:asciiTheme="minorHAnsi" w:hAnsiTheme="minorHAnsi" w:cstheme="minorBidi"/>
              </w:rPr>
            </w:pPr>
          </w:p>
          <w:p w14:paraId="4920F95C" w14:textId="77777777" w:rsidR="006D2460" w:rsidRDefault="006D2460" w:rsidP="00FD5375">
            <w:pPr>
              <w:spacing w:after="0" w:line="240" w:lineRule="auto"/>
              <w:jc w:val="both"/>
              <w:rPr>
                <w:rFonts w:asciiTheme="minorHAnsi" w:hAnsiTheme="minorHAnsi" w:cstheme="minorBidi"/>
              </w:rPr>
            </w:pPr>
          </w:p>
          <w:p w14:paraId="100F4382" w14:textId="4D39C9BC" w:rsidR="00895D1E" w:rsidRPr="00D63437" w:rsidRDefault="00895D1E" w:rsidP="6A1797FB">
            <w:pPr>
              <w:rPr>
                <w:rFonts w:asciiTheme="minorHAnsi" w:hAnsiTheme="minorHAnsi" w:cstheme="minorBidi"/>
                <w:lang w:val="es-CL"/>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E7AA05" w14:textId="77777777" w:rsidR="00022C15" w:rsidRPr="00022C15" w:rsidRDefault="00022C15" w:rsidP="00022C15">
            <w:pPr>
              <w:spacing w:after="0" w:line="240" w:lineRule="auto"/>
              <w:rPr>
                <w:rFonts w:asciiTheme="minorHAnsi" w:hAnsiTheme="minorHAnsi" w:cstheme="minorBidi"/>
                <w:lang w:val="es-CL"/>
              </w:rPr>
            </w:pPr>
            <w:r w:rsidRPr="00022C15">
              <w:rPr>
                <w:rFonts w:asciiTheme="minorHAnsi" w:hAnsiTheme="minorHAnsi" w:cstheme="minorBidi"/>
                <w:lang w:val="es-CL"/>
              </w:rPr>
              <w:lastRenderedPageBreak/>
              <w:t>Evaluación con entregable.</w:t>
            </w:r>
          </w:p>
          <w:p w14:paraId="2D722D93" w14:textId="77777777" w:rsidR="00022C15" w:rsidRPr="00022C15" w:rsidRDefault="00022C15" w:rsidP="00022C15">
            <w:pPr>
              <w:spacing w:after="0" w:line="240" w:lineRule="auto"/>
              <w:rPr>
                <w:rFonts w:asciiTheme="minorHAnsi" w:hAnsiTheme="minorHAnsi" w:cstheme="minorBidi"/>
                <w:lang w:val="es-CL"/>
              </w:rPr>
            </w:pPr>
          </w:p>
          <w:p w14:paraId="0F99CC09" w14:textId="11CF80E4" w:rsidR="005C56BD" w:rsidRPr="00D85CD5" w:rsidRDefault="786BF599" w:rsidP="5DBA54BA">
            <w:pPr>
              <w:spacing w:after="0" w:line="240" w:lineRule="auto"/>
              <w:rPr>
                <w:rFonts w:asciiTheme="minorHAnsi" w:hAnsiTheme="minorHAnsi" w:cstheme="minorBidi"/>
                <w:highlight w:val="yellow"/>
              </w:rPr>
            </w:pPr>
            <w:r w:rsidRPr="786BF599">
              <w:rPr>
                <w:rFonts w:asciiTheme="minorHAnsi" w:hAnsiTheme="minorHAnsi" w:cstheme="minorBidi"/>
              </w:rPr>
              <w:t>Basándose</w:t>
            </w:r>
            <w:r w:rsidR="5DBA54BA" w:rsidRPr="5DBA54BA">
              <w:rPr>
                <w:rFonts w:asciiTheme="minorHAnsi" w:hAnsiTheme="minorHAnsi" w:cstheme="minorBidi"/>
              </w:rPr>
              <w:t xml:space="preserve"> en la información recopilada en las </w:t>
            </w:r>
            <w:r w:rsidRPr="786BF599">
              <w:rPr>
                <w:rFonts w:asciiTheme="minorHAnsi" w:hAnsiTheme="minorHAnsi" w:cstheme="minorBidi"/>
              </w:rPr>
              <w:t>actividades ejecutadas</w:t>
            </w:r>
            <w:r w:rsidR="5DBA54BA" w:rsidRPr="5DBA54BA">
              <w:rPr>
                <w:rFonts w:asciiTheme="minorHAnsi" w:hAnsiTheme="minorHAnsi" w:cstheme="minorBidi"/>
              </w:rPr>
              <w:t xml:space="preserve"> de las Unidades 2 y 3</w:t>
            </w:r>
            <w:r w:rsidRPr="786BF599">
              <w:rPr>
                <w:rFonts w:asciiTheme="minorHAnsi" w:hAnsiTheme="minorHAnsi" w:cstheme="minorBidi"/>
              </w:rPr>
              <w:t xml:space="preserve">, en esta evaluación final los participantes desarrollarán </w:t>
            </w:r>
            <w:r w:rsidRPr="00D85CD5">
              <w:rPr>
                <w:rFonts w:asciiTheme="minorHAnsi" w:hAnsiTheme="minorHAnsi" w:cstheme="minorBidi"/>
              </w:rPr>
              <w:t>propuestas</w:t>
            </w:r>
            <w:r w:rsidR="5DBA54BA" w:rsidRPr="00D85CD5">
              <w:rPr>
                <w:rFonts w:asciiTheme="minorHAnsi" w:hAnsiTheme="minorHAnsi" w:cstheme="minorBidi"/>
              </w:rPr>
              <w:t xml:space="preserve"> para fortalecer y/o mejorar el planteamiento de su proyecto respecto del problema, hipótesis u objetivos y/o solución. </w:t>
            </w:r>
          </w:p>
          <w:p w14:paraId="7BAF401E" w14:textId="27C60BE2" w:rsidR="005C56BD" w:rsidRPr="00022C15" w:rsidRDefault="5DBA54BA" w:rsidP="5DBA54BA">
            <w:pPr>
              <w:spacing w:after="0" w:line="240" w:lineRule="auto"/>
              <w:rPr>
                <w:rFonts w:asciiTheme="minorHAnsi" w:hAnsiTheme="minorHAnsi" w:cstheme="minorBidi"/>
                <w:lang w:val="es-CL"/>
              </w:rPr>
            </w:pPr>
            <w:r w:rsidRPr="5DBA54BA">
              <w:rPr>
                <w:rFonts w:asciiTheme="minorHAnsi" w:hAnsiTheme="minorHAnsi" w:cstheme="minorBidi"/>
              </w:rPr>
              <w:lastRenderedPageBreak/>
              <w:t xml:space="preserve">En esta actividad se utilizarán los contenidos de las Unidades 1, 2 y 3. </w:t>
            </w:r>
          </w:p>
          <w:p w14:paraId="4F45A31A" w14:textId="7665C1C3" w:rsidR="005C56BD" w:rsidRPr="00022C15" w:rsidRDefault="005C56BD" w:rsidP="5DBA54BA">
            <w:pPr>
              <w:spacing w:after="0" w:line="240" w:lineRule="auto"/>
              <w:rPr>
                <w:rFonts w:asciiTheme="minorHAnsi" w:hAnsiTheme="minorHAnsi" w:cstheme="minorBidi"/>
              </w:rPr>
            </w:pPr>
          </w:p>
          <w:p w14:paraId="4038040B" w14:textId="65C60075" w:rsidR="00895D1E" w:rsidRPr="000C489C" w:rsidRDefault="5DBA54BA" w:rsidP="000C489C">
            <w:pPr>
              <w:spacing w:after="0" w:line="240" w:lineRule="auto"/>
              <w:rPr>
                <w:rFonts w:asciiTheme="minorHAnsi" w:hAnsiTheme="minorHAnsi" w:cstheme="minorBidi"/>
                <w:lang w:val="es-CL"/>
              </w:rPr>
            </w:pPr>
            <w:r w:rsidRPr="5DBA54BA">
              <w:rPr>
                <w:rFonts w:asciiTheme="minorHAnsi" w:hAnsiTheme="minorHAnsi" w:cstheme="minorBidi"/>
              </w:rPr>
              <w:t xml:space="preserve">Se evaluará mediante el uso de rúbrica. </w:t>
            </w:r>
          </w:p>
        </w:tc>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500C6"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lastRenderedPageBreak/>
              <w:t>Las calificaciones derivadas de las evaluaciones sumativas del curso estarán expresadas con notas entre 1,0 y 7,0, siendo 4,0 el mínimo requerido para la aprobación del curso.</w:t>
            </w:r>
          </w:p>
          <w:p w14:paraId="0DEB9A74" w14:textId="77777777" w:rsidR="001651FA" w:rsidRPr="00EB10FC" w:rsidRDefault="001651FA" w:rsidP="001651FA">
            <w:pPr>
              <w:spacing w:after="0" w:line="240" w:lineRule="auto"/>
              <w:rPr>
                <w:rFonts w:asciiTheme="minorHAnsi" w:hAnsiTheme="minorHAnsi" w:cstheme="minorHAnsi"/>
              </w:rPr>
            </w:pPr>
          </w:p>
          <w:p w14:paraId="2291049F"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306B0F3F" w14:textId="77777777" w:rsidR="001651FA" w:rsidRPr="00EB10FC" w:rsidRDefault="001651FA" w:rsidP="001651FA">
            <w:pPr>
              <w:spacing w:after="0" w:line="240" w:lineRule="auto"/>
              <w:rPr>
                <w:rFonts w:asciiTheme="minorHAnsi" w:hAnsiTheme="minorHAnsi" w:cstheme="minorHAnsi"/>
                <w:u w:val="single"/>
              </w:rPr>
            </w:pPr>
          </w:p>
          <w:p w14:paraId="2ED2D861" w14:textId="6978316C" w:rsidR="00895D1E" w:rsidRPr="004F5FB5" w:rsidRDefault="62F1142C" w:rsidP="299A71B8">
            <w:pPr>
              <w:spacing w:after="0" w:line="240" w:lineRule="auto"/>
              <w:rPr>
                <w:rFonts w:asciiTheme="minorHAnsi" w:hAnsiTheme="minorHAnsi" w:cstheme="minorBidi"/>
              </w:rPr>
            </w:pPr>
            <w:r w:rsidRPr="62F1142C">
              <w:rPr>
                <w:rFonts w:asciiTheme="minorHAnsi" w:hAnsiTheme="minorHAnsi" w:cstheme="minorBidi"/>
                <w:b/>
                <w:bCs/>
              </w:rPr>
              <w:lastRenderedPageBreak/>
              <w:t>Esta evaluación representa el 35</w:t>
            </w:r>
            <w:r w:rsidRPr="004F5FB5">
              <w:rPr>
                <w:rFonts w:asciiTheme="minorHAnsi" w:hAnsiTheme="minorHAnsi" w:cstheme="minorBidi"/>
                <w:b/>
                <w:bCs/>
              </w:rPr>
              <w:t>% de la calificación final del curso.</w:t>
            </w:r>
          </w:p>
        </w:tc>
      </w:tr>
    </w:tbl>
    <w:p w14:paraId="18A74C3A"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7"/>
        <w:gridCol w:w="6813"/>
      </w:tblGrid>
      <w:tr w:rsidR="00EB10FC" w:rsidRPr="00EB10FC" w14:paraId="32525FBB" w14:textId="77777777">
        <w:trPr>
          <w:trHeight w:val="300"/>
        </w:trPr>
        <w:tc>
          <w:tcPr>
            <w:tcW w:w="10070" w:type="dxa"/>
            <w:gridSpan w:val="2"/>
            <w:shd w:val="clear" w:color="auto" w:fill="F2F2F2"/>
          </w:tcPr>
          <w:p w14:paraId="652407F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Requisito de aprobación</w:t>
            </w:r>
          </w:p>
        </w:tc>
      </w:tr>
      <w:tr w:rsidR="00EB10FC" w:rsidRPr="00EB10FC" w14:paraId="5ACB265A" w14:textId="77777777">
        <w:trPr>
          <w:trHeight w:val="225"/>
        </w:trPr>
        <w:tc>
          <w:tcPr>
            <w:tcW w:w="3257" w:type="dxa"/>
            <w:shd w:val="clear" w:color="auto" w:fill="FFFFFF"/>
          </w:tcPr>
          <w:p w14:paraId="1D2F49F9"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Modalidad asincrónica</w:t>
            </w:r>
          </w:p>
        </w:tc>
        <w:tc>
          <w:tcPr>
            <w:tcW w:w="6813" w:type="dxa"/>
            <w:shd w:val="clear" w:color="auto" w:fill="FFFFFF"/>
          </w:tcPr>
          <w:p w14:paraId="36A45E87" w14:textId="3C81D733"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Nota mínima de aprobación 4.0</w:t>
            </w:r>
          </w:p>
        </w:tc>
      </w:tr>
    </w:tbl>
    <w:p w14:paraId="3E8B2536"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1340"/>
        <w:gridCol w:w="1013"/>
        <w:gridCol w:w="2325"/>
        <w:gridCol w:w="992"/>
        <w:gridCol w:w="2420"/>
      </w:tblGrid>
      <w:tr w:rsidR="00EB10FC" w:rsidRPr="00EB10FC" w14:paraId="7ABE1A74" w14:textId="77777777" w:rsidTr="6A1797FB">
        <w:trPr>
          <w:trHeight w:val="300"/>
        </w:trPr>
        <w:tc>
          <w:tcPr>
            <w:tcW w:w="10070" w:type="dxa"/>
            <w:gridSpan w:val="6"/>
            <w:shd w:val="clear" w:color="auto" w:fill="F2F2F2" w:themeFill="background1" w:themeFillShade="F2"/>
            <w:vAlign w:val="center"/>
          </w:tcPr>
          <w:p w14:paraId="7B1F4C46"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Recursos para la implementación del curso</w:t>
            </w:r>
          </w:p>
        </w:tc>
      </w:tr>
      <w:tr w:rsidR="00EB10FC" w:rsidRPr="00EB10FC" w14:paraId="553B86F7" w14:textId="77777777" w:rsidTr="6A1797FB">
        <w:trPr>
          <w:trHeight w:val="225"/>
        </w:trPr>
        <w:tc>
          <w:tcPr>
            <w:tcW w:w="1980" w:type="dxa"/>
            <w:shd w:val="clear" w:color="auto" w:fill="F2F2F2" w:themeFill="background1" w:themeFillShade="F2"/>
            <w:vAlign w:val="center"/>
          </w:tcPr>
          <w:p w14:paraId="6A09CC4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Infraestructura</w:t>
            </w:r>
          </w:p>
        </w:tc>
        <w:tc>
          <w:tcPr>
            <w:tcW w:w="1340" w:type="dxa"/>
            <w:shd w:val="clear" w:color="auto" w:fill="F2F2F2" w:themeFill="background1" w:themeFillShade="F2"/>
            <w:vAlign w:val="center"/>
          </w:tcPr>
          <w:p w14:paraId="14ED93B0"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b/>
              </w:rPr>
              <w:t>Indicar sede</w:t>
            </w:r>
          </w:p>
        </w:tc>
        <w:tc>
          <w:tcPr>
            <w:tcW w:w="3338" w:type="dxa"/>
            <w:gridSpan w:val="2"/>
            <w:shd w:val="clear" w:color="auto" w:fill="F2F2F2" w:themeFill="background1" w:themeFillShade="F2"/>
            <w:vAlign w:val="center"/>
          </w:tcPr>
          <w:p w14:paraId="794771A5"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Equipos y herramientas</w:t>
            </w:r>
          </w:p>
        </w:tc>
        <w:tc>
          <w:tcPr>
            <w:tcW w:w="3412" w:type="dxa"/>
            <w:gridSpan w:val="2"/>
            <w:shd w:val="clear" w:color="auto" w:fill="F2F2F2" w:themeFill="background1" w:themeFillShade="F2"/>
            <w:vAlign w:val="center"/>
          </w:tcPr>
          <w:p w14:paraId="44DFB55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Material didáctico</w:t>
            </w:r>
          </w:p>
        </w:tc>
      </w:tr>
      <w:tr w:rsidR="00EB10FC" w:rsidRPr="00EB10FC" w14:paraId="698B2506" w14:textId="77777777" w:rsidTr="6A1797FB">
        <w:trPr>
          <w:trHeight w:val="225"/>
        </w:trPr>
        <w:tc>
          <w:tcPr>
            <w:tcW w:w="1980" w:type="dxa"/>
            <w:shd w:val="clear" w:color="auto" w:fill="F2F2F2" w:themeFill="background1" w:themeFillShade="F2"/>
          </w:tcPr>
          <w:p w14:paraId="67B5A7D1"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Características de la infraestructura requerida para la ejecución del curso</w:t>
            </w:r>
          </w:p>
        </w:tc>
        <w:tc>
          <w:tcPr>
            <w:tcW w:w="1340" w:type="dxa"/>
            <w:shd w:val="clear" w:color="auto" w:fill="F2F2F2" w:themeFill="background1" w:themeFillShade="F2"/>
          </w:tcPr>
          <w:p w14:paraId="3EF3E0F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 xml:space="preserve">Dónde se impartirá el curso </w:t>
            </w:r>
          </w:p>
          <w:p w14:paraId="2D09DD4A" w14:textId="5C29A2F5" w:rsidR="00895D1E" w:rsidRPr="00EB10FC" w:rsidRDefault="000A6CBC">
            <w:pPr>
              <w:spacing w:after="0"/>
              <w:rPr>
                <w:rFonts w:asciiTheme="minorHAnsi" w:hAnsiTheme="minorHAnsi" w:cstheme="minorHAnsi"/>
                <w:b/>
              </w:rPr>
            </w:pPr>
            <w:r w:rsidRPr="00EB10FC">
              <w:rPr>
                <w:rFonts w:asciiTheme="minorHAnsi" w:hAnsiTheme="minorHAnsi" w:cstheme="minorHAnsi"/>
                <w:b/>
              </w:rPr>
              <w:t>*anexo ficha de costos</w:t>
            </w:r>
          </w:p>
        </w:tc>
        <w:tc>
          <w:tcPr>
            <w:tcW w:w="1013" w:type="dxa"/>
            <w:shd w:val="clear" w:color="auto" w:fill="F2F2F2" w:themeFill="background1" w:themeFillShade="F2"/>
          </w:tcPr>
          <w:p w14:paraId="6E7B21E4"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325" w:type="dxa"/>
            <w:shd w:val="clear" w:color="auto" w:fill="F2F2F2" w:themeFill="background1" w:themeFillShade="F2"/>
          </w:tcPr>
          <w:p w14:paraId="04D02902"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Tipo de equipo y/o herramienta para la implementación del curso</w:t>
            </w:r>
          </w:p>
          <w:p w14:paraId="40C1EAE6" w14:textId="445D6C44"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duración de licencias o equipamientos</w:t>
            </w:r>
          </w:p>
        </w:tc>
        <w:tc>
          <w:tcPr>
            <w:tcW w:w="992" w:type="dxa"/>
            <w:shd w:val="clear" w:color="auto" w:fill="F2F2F2" w:themeFill="background1" w:themeFillShade="F2"/>
          </w:tcPr>
          <w:p w14:paraId="6A5D43BB"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420" w:type="dxa"/>
            <w:shd w:val="clear" w:color="auto" w:fill="F2F2F2" w:themeFill="background1" w:themeFillShade="F2"/>
          </w:tcPr>
          <w:p w14:paraId="16FC566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el material que se requiere para la implementación del curso</w:t>
            </w:r>
          </w:p>
        </w:tc>
      </w:tr>
      <w:tr w:rsidR="00EB10FC" w:rsidRPr="00EB10FC" w14:paraId="3C631827" w14:textId="77777777" w:rsidTr="6A1797FB">
        <w:trPr>
          <w:trHeight w:val="225"/>
        </w:trPr>
        <w:tc>
          <w:tcPr>
            <w:tcW w:w="1980" w:type="dxa"/>
            <w:shd w:val="clear" w:color="auto" w:fill="FFFFFF" w:themeFill="background1"/>
          </w:tcPr>
          <w:p w14:paraId="1A184A32" w14:textId="77777777" w:rsidR="00895D1E" w:rsidRPr="00EB10FC" w:rsidRDefault="00895D1E">
            <w:pPr>
              <w:pBdr>
                <w:top w:val="nil"/>
                <w:left w:val="nil"/>
                <w:bottom w:val="nil"/>
                <w:right w:val="nil"/>
                <w:between w:val="nil"/>
              </w:pBdr>
              <w:spacing w:after="0"/>
              <w:ind w:left="770"/>
              <w:jc w:val="center"/>
              <w:rPr>
                <w:rFonts w:asciiTheme="minorHAnsi" w:hAnsiTheme="minorHAnsi" w:cstheme="minorHAnsi"/>
              </w:rPr>
            </w:pPr>
          </w:p>
          <w:p w14:paraId="30E33309" w14:textId="77777777" w:rsidR="00895D1E" w:rsidRPr="00EB10FC" w:rsidRDefault="000A6CBC">
            <w:pPr>
              <w:jc w:val="center"/>
              <w:rPr>
                <w:rFonts w:asciiTheme="minorHAnsi" w:hAnsiTheme="minorHAnsi" w:cstheme="minorHAnsi"/>
              </w:rPr>
            </w:pPr>
            <w:r w:rsidRPr="00EB10FC">
              <w:rPr>
                <w:rFonts w:asciiTheme="minorHAnsi" w:hAnsiTheme="minorHAnsi" w:cstheme="minorHAnsi"/>
              </w:rPr>
              <w:t>N/A</w:t>
            </w:r>
          </w:p>
        </w:tc>
        <w:tc>
          <w:tcPr>
            <w:tcW w:w="1340" w:type="dxa"/>
            <w:shd w:val="clear" w:color="auto" w:fill="FFFFFF" w:themeFill="background1"/>
          </w:tcPr>
          <w:p w14:paraId="1729B611" w14:textId="77777777" w:rsidR="00895D1E" w:rsidRPr="00EB10FC" w:rsidRDefault="00895D1E">
            <w:pPr>
              <w:spacing w:after="0"/>
              <w:jc w:val="center"/>
              <w:rPr>
                <w:rFonts w:asciiTheme="minorHAnsi" w:hAnsiTheme="minorHAnsi" w:cstheme="minorHAnsi"/>
              </w:rPr>
            </w:pPr>
          </w:p>
          <w:p w14:paraId="363A5CD4"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N/A</w:t>
            </w:r>
          </w:p>
          <w:p w14:paraId="780802C2" w14:textId="77777777" w:rsidR="00895D1E" w:rsidRPr="00EB10FC" w:rsidRDefault="00895D1E">
            <w:pPr>
              <w:spacing w:after="0"/>
              <w:jc w:val="center"/>
              <w:rPr>
                <w:rFonts w:asciiTheme="minorHAnsi" w:hAnsiTheme="minorHAnsi" w:cstheme="minorHAnsi"/>
              </w:rPr>
            </w:pPr>
          </w:p>
          <w:p w14:paraId="665ED332" w14:textId="77777777" w:rsidR="00895D1E" w:rsidRPr="00EB10FC" w:rsidRDefault="00895D1E">
            <w:pPr>
              <w:spacing w:after="0"/>
              <w:jc w:val="center"/>
              <w:rPr>
                <w:rFonts w:asciiTheme="minorHAnsi" w:hAnsiTheme="minorHAnsi" w:cstheme="minorHAnsi"/>
              </w:rPr>
            </w:pPr>
          </w:p>
          <w:p w14:paraId="5ED915C8" w14:textId="77777777" w:rsidR="00895D1E" w:rsidRPr="00EB10FC" w:rsidRDefault="00895D1E">
            <w:pPr>
              <w:spacing w:after="0"/>
              <w:jc w:val="center"/>
              <w:rPr>
                <w:rFonts w:asciiTheme="minorHAnsi" w:hAnsiTheme="minorHAnsi" w:cstheme="minorHAnsi"/>
              </w:rPr>
            </w:pPr>
          </w:p>
        </w:tc>
        <w:tc>
          <w:tcPr>
            <w:tcW w:w="1013" w:type="dxa"/>
            <w:shd w:val="clear" w:color="auto" w:fill="FFFFFF" w:themeFill="background1"/>
          </w:tcPr>
          <w:p w14:paraId="492573B8" w14:textId="77777777" w:rsidR="00895D1E" w:rsidRPr="00EB10FC" w:rsidRDefault="00895D1E">
            <w:pPr>
              <w:spacing w:after="0"/>
              <w:jc w:val="center"/>
              <w:rPr>
                <w:rFonts w:asciiTheme="minorHAnsi" w:hAnsiTheme="minorHAnsi" w:cstheme="minorHAnsi"/>
              </w:rPr>
            </w:pPr>
          </w:p>
          <w:p w14:paraId="3CD5406C"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325" w:type="dxa"/>
            <w:shd w:val="clear" w:color="auto" w:fill="FFFFFF" w:themeFill="background1"/>
          </w:tcPr>
          <w:p w14:paraId="5C153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Notebook o computador de escritorio con conexión a internet.</w:t>
            </w:r>
          </w:p>
          <w:p w14:paraId="35B5A5B1" w14:textId="77777777" w:rsidR="00895D1E" w:rsidRPr="00EB10FC" w:rsidRDefault="00895D1E">
            <w:pPr>
              <w:spacing w:after="0"/>
              <w:rPr>
                <w:rFonts w:asciiTheme="minorHAnsi" w:hAnsiTheme="minorHAnsi" w:cstheme="minorHAnsi"/>
              </w:rPr>
            </w:pPr>
          </w:p>
          <w:p w14:paraId="14A2387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Ambiente Virtual de Aprendizaje (AVA) DUOC. </w:t>
            </w:r>
          </w:p>
          <w:p w14:paraId="2E5DEE4D" w14:textId="77777777" w:rsidR="00895D1E" w:rsidRPr="00EB10FC" w:rsidRDefault="00895D1E">
            <w:pPr>
              <w:spacing w:after="0"/>
              <w:rPr>
                <w:rFonts w:asciiTheme="minorHAnsi" w:hAnsiTheme="minorHAnsi" w:cstheme="minorHAnsi"/>
                <w:sz w:val="10"/>
                <w:szCs w:val="10"/>
              </w:rPr>
            </w:pPr>
          </w:p>
          <w:p w14:paraId="648BC01C"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Blackboard Ultra. </w:t>
            </w:r>
          </w:p>
          <w:p w14:paraId="6055DE97" w14:textId="77777777" w:rsidR="00895D1E" w:rsidRPr="00EB10FC" w:rsidRDefault="00895D1E">
            <w:pPr>
              <w:spacing w:after="0"/>
              <w:rPr>
                <w:rFonts w:asciiTheme="minorHAnsi" w:hAnsiTheme="minorHAnsi" w:cstheme="minorHAnsi"/>
                <w:sz w:val="8"/>
                <w:szCs w:val="8"/>
              </w:rPr>
            </w:pPr>
          </w:p>
          <w:p w14:paraId="0125B5AA" w14:textId="360A8F15" w:rsidR="00EB10FC" w:rsidRPr="00EB10FC" w:rsidRDefault="6A1797FB" w:rsidP="6A1797FB">
            <w:pPr>
              <w:spacing w:after="0"/>
              <w:rPr>
                <w:rFonts w:asciiTheme="minorHAnsi" w:hAnsiTheme="minorHAnsi" w:cstheme="minorBidi"/>
              </w:rPr>
            </w:pPr>
            <w:r w:rsidRPr="6A1797FB">
              <w:rPr>
                <w:rFonts w:asciiTheme="minorHAnsi" w:hAnsiTheme="minorHAnsi" w:cstheme="minorBidi"/>
              </w:rPr>
              <w:t>Sistema de videoconferencia online integrado a plataforma.</w:t>
            </w:r>
          </w:p>
        </w:tc>
        <w:tc>
          <w:tcPr>
            <w:tcW w:w="992" w:type="dxa"/>
            <w:shd w:val="clear" w:color="auto" w:fill="FFFFFF" w:themeFill="background1"/>
          </w:tcPr>
          <w:p w14:paraId="1EB6D895" w14:textId="77777777" w:rsidR="00895D1E" w:rsidRPr="00EB10FC" w:rsidRDefault="00895D1E">
            <w:pPr>
              <w:spacing w:after="0"/>
              <w:jc w:val="center"/>
              <w:rPr>
                <w:rFonts w:asciiTheme="minorHAnsi" w:hAnsiTheme="minorHAnsi" w:cstheme="minorHAnsi"/>
              </w:rPr>
            </w:pPr>
          </w:p>
          <w:p w14:paraId="679F8AD8"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420" w:type="dxa"/>
            <w:shd w:val="clear" w:color="auto" w:fill="FFFFFF" w:themeFill="background1"/>
          </w:tcPr>
          <w:p w14:paraId="6E9E671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Programa, recursos educativos y evaluaciones vinculadas a cada unidad. </w:t>
            </w:r>
          </w:p>
          <w:p w14:paraId="4DE57448" w14:textId="77777777" w:rsidR="00895D1E" w:rsidRPr="00EB10FC" w:rsidRDefault="00895D1E">
            <w:pPr>
              <w:spacing w:after="0"/>
              <w:rPr>
                <w:rFonts w:asciiTheme="minorHAnsi" w:hAnsiTheme="minorHAnsi" w:cstheme="minorHAnsi"/>
              </w:rPr>
            </w:pPr>
          </w:p>
          <w:p w14:paraId="76AADE79" w14:textId="77777777" w:rsidR="00895D1E" w:rsidRPr="00EB10FC" w:rsidRDefault="000A6CBC">
            <w:pPr>
              <w:spacing w:after="0"/>
              <w:rPr>
                <w:rFonts w:asciiTheme="minorHAnsi" w:hAnsiTheme="minorHAnsi" w:cstheme="minorHAnsi"/>
              </w:rPr>
            </w:pPr>
            <w:proofErr w:type="gramStart"/>
            <w:r w:rsidRPr="00EB10FC">
              <w:rPr>
                <w:rFonts w:asciiTheme="minorHAnsi" w:hAnsiTheme="minorHAnsi" w:cstheme="minorHAnsi"/>
              </w:rPr>
              <w:t>Link</w:t>
            </w:r>
            <w:proofErr w:type="gramEnd"/>
            <w:r w:rsidRPr="00EB10FC">
              <w:rPr>
                <w:rFonts w:asciiTheme="minorHAnsi" w:hAnsiTheme="minorHAnsi" w:cstheme="minorHAnsi"/>
              </w:rPr>
              <w:t xml:space="preserve"> o acceso a recursos audiovisuales utilizados en sesiones (en los casos que corresponda), o su URL.</w:t>
            </w:r>
          </w:p>
          <w:p w14:paraId="1425AC84" w14:textId="77777777" w:rsidR="00895D1E" w:rsidRPr="00EB10FC" w:rsidRDefault="00895D1E">
            <w:pPr>
              <w:spacing w:after="0"/>
              <w:rPr>
                <w:rFonts w:asciiTheme="minorHAnsi" w:hAnsiTheme="minorHAnsi" w:cstheme="minorHAnsi"/>
              </w:rPr>
            </w:pPr>
          </w:p>
          <w:p w14:paraId="0457EE71"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Bibliografía digital.</w:t>
            </w:r>
          </w:p>
        </w:tc>
      </w:tr>
      <w:tr w:rsidR="00EB10FC" w:rsidRPr="00EB10FC" w14:paraId="3346458E" w14:textId="77777777" w:rsidTr="6A1797FB">
        <w:trPr>
          <w:trHeight w:val="225"/>
        </w:trPr>
        <w:tc>
          <w:tcPr>
            <w:tcW w:w="10070" w:type="dxa"/>
            <w:gridSpan w:val="6"/>
            <w:tcBorders>
              <w:top w:val="nil"/>
              <w:left w:val="nil"/>
              <w:bottom w:val="nil"/>
              <w:right w:val="nil"/>
            </w:tcBorders>
            <w:shd w:val="clear" w:color="auto" w:fill="FFFFFF" w:themeFill="background1"/>
          </w:tcPr>
          <w:p w14:paraId="17A86C0F" w14:textId="500A97CD" w:rsidR="00EB10FC" w:rsidRPr="00EB10FC" w:rsidRDefault="00EB10FC" w:rsidP="00EB10FC">
            <w:pPr>
              <w:pBdr>
                <w:top w:val="nil"/>
                <w:left w:val="nil"/>
                <w:bottom w:val="nil"/>
                <w:right w:val="nil"/>
                <w:between w:val="nil"/>
              </w:pBdr>
              <w:spacing w:after="0"/>
              <w:ind w:left="770"/>
              <w:jc w:val="center"/>
              <w:rPr>
                <w:rFonts w:asciiTheme="minorHAnsi" w:hAnsiTheme="minorHAnsi" w:cstheme="minorHAnsi"/>
              </w:rPr>
            </w:pPr>
            <w:r>
              <w:rPr>
                <w:rFonts w:asciiTheme="minorHAnsi" w:hAnsiTheme="minorHAnsi" w:cstheme="minorHAnsi"/>
              </w:rPr>
              <w:t xml:space="preserve"> </w:t>
            </w:r>
          </w:p>
        </w:tc>
      </w:tr>
      <w:tr w:rsidR="00EB10FC" w:rsidRPr="00EB10FC" w14:paraId="6A0D9D39" w14:textId="77777777" w:rsidTr="6A1797FB">
        <w:trPr>
          <w:trHeight w:val="300"/>
        </w:trPr>
        <w:tc>
          <w:tcPr>
            <w:tcW w:w="10070" w:type="dxa"/>
            <w:gridSpan w:val="6"/>
            <w:shd w:val="clear" w:color="auto" w:fill="F2F2F2" w:themeFill="background1" w:themeFillShade="F2"/>
          </w:tcPr>
          <w:p w14:paraId="3117686B"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Próxima actualización sugerida (Debe ser sugerido por Experto Disciplinar designado por la Escuela)</w:t>
            </w:r>
          </w:p>
        </w:tc>
      </w:tr>
      <w:tr w:rsidR="00EB10FC" w:rsidRPr="00EB10FC" w14:paraId="13DF7F75" w14:textId="77777777" w:rsidTr="6A1797FB">
        <w:trPr>
          <w:trHeight w:val="225"/>
        </w:trPr>
        <w:tc>
          <w:tcPr>
            <w:tcW w:w="10070" w:type="dxa"/>
            <w:gridSpan w:val="6"/>
            <w:shd w:val="clear" w:color="auto" w:fill="FFFFFF" w:themeFill="background1"/>
          </w:tcPr>
          <w:p w14:paraId="27557112"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Máximo dos años</w:t>
            </w:r>
          </w:p>
        </w:tc>
      </w:tr>
    </w:tbl>
    <w:p w14:paraId="00295CA9" w14:textId="77777777" w:rsidR="00895D1E" w:rsidRPr="00EB10FC" w:rsidRDefault="00895D1E">
      <w:pPr>
        <w:tabs>
          <w:tab w:val="left" w:pos="1185"/>
        </w:tabs>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547"/>
        <w:gridCol w:w="2919"/>
        <w:gridCol w:w="4604"/>
      </w:tblGrid>
      <w:tr w:rsidR="00EB10FC" w:rsidRPr="00EB10FC" w14:paraId="00DFA96D" w14:textId="77777777" w:rsidTr="006C1263">
        <w:trPr>
          <w:trHeight w:val="300"/>
        </w:trPr>
        <w:tc>
          <w:tcPr>
            <w:tcW w:w="5466" w:type="dxa"/>
            <w:gridSpan w:val="2"/>
            <w:shd w:val="clear" w:color="auto" w:fill="F2F2F2"/>
          </w:tcPr>
          <w:p w14:paraId="6B2D9C56"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 xml:space="preserve">Articulación *Sección a completar por </w:t>
            </w:r>
            <w:proofErr w:type="gramStart"/>
            <w:r w:rsidRPr="00EB10FC">
              <w:rPr>
                <w:rFonts w:asciiTheme="minorHAnsi" w:hAnsiTheme="minorHAnsi" w:cstheme="minorHAnsi"/>
                <w:b/>
              </w:rPr>
              <w:t>Subdirector</w:t>
            </w:r>
            <w:proofErr w:type="gramEnd"/>
            <w:r w:rsidRPr="00EB10FC">
              <w:rPr>
                <w:rFonts w:asciiTheme="minorHAnsi" w:hAnsiTheme="minorHAnsi" w:cstheme="minorHAnsi"/>
                <w:b/>
              </w:rPr>
              <w:t>(a)</w:t>
            </w:r>
          </w:p>
        </w:tc>
        <w:tc>
          <w:tcPr>
            <w:tcW w:w="4604" w:type="dxa"/>
            <w:shd w:val="clear" w:color="auto" w:fill="F2F2F2"/>
          </w:tcPr>
          <w:p w14:paraId="4FD3869A" w14:textId="77777777" w:rsidR="00895D1E" w:rsidRPr="00EB10FC" w:rsidRDefault="000A6CBC">
            <w:pPr>
              <w:tabs>
                <w:tab w:val="left" w:pos="1320"/>
              </w:tabs>
              <w:spacing w:after="0" w:line="240" w:lineRule="auto"/>
              <w:rPr>
                <w:rFonts w:asciiTheme="minorHAnsi" w:hAnsiTheme="minorHAnsi" w:cstheme="minorHAnsi"/>
                <w:b/>
              </w:rPr>
            </w:pPr>
            <w:r w:rsidRPr="00EB10FC">
              <w:rPr>
                <w:rFonts w:asciiTheme="minorHAnsi" w:hAnsiTheme="minorHAnsi" w:cstheme="minorHAnsi"/>
                <w:b/>
              </w:rPr>
              <w:t>Código/Sigla/Nombre Certificado</w:t>
            </w:r>
          </w:p>
        </w:tc>
      </w:tr>
      <w:tr w:rsidR="00EB10FC" w:rsidRPr="00EB10FC" w14:paraId="3C42B61A" w14:textId="77777777" w:rsidTr="006C1263">
        <w:trPr>
          <w:trHeight w:val="225"/>
        </w:trPr>
        <w:tc>
          <w:tcPr>
            <w:tcW w:w="2547" w:type="dxa"/>
            <w:shd w:val="clear" w:color="auto" w:fill="FFFFFF"/>
          </w:tcPr>
          <w:p w14:paraId="1F736828"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Programa Regular o EDC</w:t>
            </w:r>
          </w:p>
        </w:tc>
        <w:tc>
          <w:tcPr>
            <w:tcW w:w="2919" w:type="dxa"/>
            <w:shd w:val="clear" w:color="auto" w:fill="FFFFFF"/>
          </w:tcPr>
          <w:p w14:paraId="296F8ACB"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Escuela</w:t>
            </w:r>
          </w:p>
        </w:tc>
        <w:tc>
          <w:tcPr>
            <w:tcW w:w="4604" w:type="dxa"/>
            <w:shd w:val="clear" w:color="auto" w:fill="FFFFFF"/>
          </w:tcPr>
          <w:p w14:paraId="372C5EEF" w14:textId="77777777" w:rsidR="00895D1E" w:rsidRPr="00EB10FC" w:rsidRDefault="00895D1E">
            <w:pPr>
              <w:shd w:val="clear" w:color="auto" w:fill="FFFFFF"/>
              <w:spacing w:after="0" w:line="240" w:lineRule="auto"/>
              <w:rPr>
                <w:rFonts w:asciiTheme="minorHAnsi" w:hAnsiTheme="minorHAnsi" w:cstheme="minorHAnsi"/>
              </w:rPr>
            </w:pPr>
          </w:p>
        </w:tc>
      </w:tr>
      <w:tr w:rsidR="00EB10FC" w:rsidRPr="00EB10FC" w14:paraId="2300FB48" w14:textId="77777777" w:rsidTr="006C1263">
        <w:trPr>
          <w:trHeight w:val="225"/>
        </w:trPr>
        <w:tc>
          <w:tcPr>
            <w:tcW w:w="2547" w:type="dxa"/>
            <w:shd w:val="clear" w:color="auto" w:fill="FFFFFF"/>
          </w:tcPr>
          <w:p w14:paraId="6650D950" w14:textId="77777777" w:rsidR="00895D1E" w:rsidRPr="00EB10FC" w:rsidRDefault="00895D1E">
            <w:pPr>
              <w:shd w:val="clear" w:color="auto" w:fill="FFFFFF"/>
              <w:spacing w:after="0" w:line="240" w:lineRule="auto"/>
              <w:rPr>
                <w:rFonts w:asciiTheme="minorHAnsi" w:hAnsiTheme="minorHAnsi" w:cstheme="minorHAnsi"/>
              </w:rPr>
            </w:pPr>
          </w:p>
        </w:tc>
        <w:tc>
          <w:tcPr>
            <w:tcW w:w="2919" w:type="dxa"/>
            <w:shd w:val="clear" w:color="auto" w:fill="FFFFFF"/>
          </w:tcPr>
          <w:p w14:paraId="46ADB20C" w14:textId="77777777" w:rsidR="00895D1E" w:rsidRPr="00EB10FC" w:rsidRDefault="00895D1E">
            <w:pPr>
              <w:shd w:val="clear" w:color="auto" w:fill="FFFFFF"/>
              <w:spacing w:after="0" w:line="240" w:lineRule="auto"/>
              <w:rPr>
                <w:rFonts w:asciiTheme="minorHAnsi" w:hAnsiTheme="minorHAnsi" w:cstheme="minorHAnsi"/>
              </w:rPr>
            </w:pPr>
          </w:p>
        </w:tc>
        <w:tc>
          <w:tcPr>
            <w:tcW w:w="4604" w:type="dxa"/>
            <w:shd w:val="clear" w:color="auto" w:fill="FFFFFF"/>
          </w:tcPr>
          <w:p w14:paraId="109443FD" w14:textId="77777777" w:rsidR="00895D1E" w:rsidRPr="00EB10FC" w:rsidRDefault="00895D1E">
            <w:pPr>
              <w:shd w:val="clear" w:color="auto" w:fill="FFFFFF"/>
              <w:spacing w:after="0" w:line="240" w:lineRule="auto"/>
              <w:rPr>
                <w:rFonts w:asciiTheme="minorHAnsi" w:hAnsiTheme="minorHAnsi" w:cstheme="minorHAnsi"/>
              </w:rPr>
            </w:pPr>
          </w:p>
        </w:tc>
      </w:tr>
      <w:tr w:rsidR="00EE0629" w:rsidRPr="00EE0629" w14:paraId="178ED840" w14:textId="77777777" w:rsidTr="006C126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25"/>
        </w:trPr>
        <w:tc>
          <w:tcPr>
            <w:tcW w:w="2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A1FF77"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Diplomado: </w:t>
            </w:r>
            <w:r w:rsidRPr="00EE0629">
              <w:rPr>
                <w:rFonts w:eastAsia="Times New Roman"/>
                <w:color w:val="000000"/>
                <w:lang w:val="es-CL"/>
              </w:rPr>
              <w:t> </w:t>
            </w:r>
          </w:p>
        </w:tc>
        <w:tc>
          <w:tcPr>
            <w:tcW w:w="75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ED25EE1"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Cursos conducentes al diplomado o certificación (identificar cursos base y optativos)</w:t>
            </w:r>
            <w:r w:rsidRPr="00EE0629">
              <w:rPr>
                <w:rFonts w:eastAsia="Times New Roman"/>
                <w:color w:val="000000"/>
                <w:lang w:val="es-CL"/>
              </w:rPr>
              <w:t> </w:t>
            </w:r>
          </w:p>
        </w:tc>
      </w:tr>
      <w:tr w:rsidR="004E2F1C" w:rsidRPr="00EE0629" w14:paraId="169D73CA" w14:textId="77777777" w:rsidTr="006C126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25"/>
        </w:trPr>
        <w:tc>
          <w:tcPr>
            <w:tcW w:w="254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9E28B" w14:textId="77777777" w:rsidR="004E2F1C" w:rsidRPr="00EE0629" w:rsidRDefault="004E2F1C" w:rsidP="004E2F1C">
            <w:pPr>
              <w:spacing w:after="0" w:line="240" w:lineRule="auto"/>
              <w:textAlignment w:val="baseline"/>
              <w:rPr>
                <w:rFonts w:ascii="Segoe UI" w:eastAsia="Times New Roman" w:hAnsi="Segoe UI" w:cs="Segoe UI"/>
                <w:sz w:val="18"/>
                <w:szCs w:val="18"/>
                <w:lang w:val="es-CL"/>
              </w:rPr>
            </w:pPr>
            <w:r w:rsidRPr="007E4150">
              <w:rPr>
                <w:rFonts w:asciiTheme="minorHAnsi" w:eastAsia="Times New Roman" w:hAnsiTheme="minorHAnsi" w:cstheme="minorHAnsi"/>
                <w:lang w:val="es-CL"/>
              </w:rPr>
              <w:t>Diplomado en Investigación Aplicada e Innovación</w:t>
            </w:r>
          </w:p>
          <w:p w14:paraId="5E0AC220" w14:textId="1BC381B7" w:rsidR="004E2F1C" w:rsidRPr="007E4150" w:rsidRDefault="004E2F1C" w:rsidP="004E2F1C">
            <w:pPr>
              <w:spacing w:after="0" w:line="240" w:lineRule="auto"/>
              <w:textAlignment w:val="baseline"/>
              <w:rPr>
                <w:rFonts w:asciiTheme="minorHAnsi" w:eastAsia="Times New Roman" w:hAnsiTheme="minorHAnsi" w:cstheme="minorHAnsi"/>
                <w:lang w:val="es-CL"/>
              </w:rPr>
            </w:pPr>
          </w:p>
        </w:tc>
        <w:tc>
          <w:tcPr>
            <w:tcW w:w="7523" w:type="dxa"/>
            <w:gridSpan w:val="2"/>
            <w:tcBorders>
              <w:top w:val="single" w:sz="6" w:space="0" w:color="000000"/>
              <w:left w:val="single" w:sz="6" w:space="0" w:color="000000"/>
              <w:bottom w:val="single" w:sz="6" w:space="0" w:color="000000"/>
              <w:right w:val="single" w:sz="6" w:space="0" w:color="000000"/>
            </w:tcBorders>
            <w:shd w:val="clear" w:color="auto" w:fill="auto"/>
          </w:tcPr>
          <w:p w14:paraId="5DC62C46" w14:textId="0325B0C7" w:rsidR="004E2F1C" w:rsidRPr="007E4150" w:rsidRDefault="004E2F1C" w:rsidP="004E2F1C">
            <w:pPr>
              <w:spacing w:after="0" w:line="240" w:lineRule="auto"/>
              <w:textAlignment w:val="baseline"/>
              <w:rPr>
                <w:rFonts w:asciiTheme="minorHAnsi" w:eastAsia="Times New Roman" w:hAnsiTheme="minorHAnsi" w:cstheme="minorHAnsi"/>
                <w:b/>
                <w:bCs/>
                <w:lang w:val="es-CL"/>
              </w:rPr>
            </w:pPr>
            <w:r w:rsidRPr="007E4150">
              <w:rPr>
                <w:rStyle w:val="normaltextrun"/>
              </w:rPr>
              <w:lastRenderedPageBreak/>
              <w:t xml:space="preserve">Curso 1: </w:t>
            </w:r>
            <w:r>
              <w:rPr>
                <w:rStyle w:val="normaltextrun"/>
              </w:rPr>
              <w:t>H</w:t>
            </w:r>
            <w:r w:rsidRPr="007E4150">
              <w:rPr>
                <w:rStyle w:val="normaltextrun"/>
              </w:rPr>
              <w:t>erramienta de investigación aplicada e innovación</w:t>
            </w:r>
            <w:r w:rsidRPr="007E4150">
              <w:rPr>
                <w:rStyle w:val="eop"/>
              </w:rPr>
              <w:t>.</w:t>
            </w:r>
          </w:p>
        </w:tc>
      </w:tr>
      <w:tr w:rsidR="004E2F1C" w:rsidRPr="00EE0629" w14:paraId="258CBBF3" w14:textId="77777777" w:rsidTr="00C203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25"/>
        </w:trPr>
        <w:tc>
          <w:tcPr>
            <w:tcW w:w="2547" w:type="dxa"/>
            <w:vMerge/>
            <w:vAlign w:val="center"/>
          </w:tcPr>
          <w:p w14:paraId="316FD79D" w14:textId="77777777" w:rsidR="004E2F1C" w:rsidRPr="007E4150" w:rsidRDefault="004E2F1C" w:rsidP="004E2F1C">
            <w:pPr>
              <w:spacing w:after="0" w:line="240" w:lineRule="auto"/>
              <w:rPr>
                <w:rFonts w:asciiTheme="minorHAnsi" w:eastAsia="Times New Roman" w:hAnsiTheme="minorHAnsi" w:cstheme="minorHAnsi"/>
                <w:lang w:val="es-CL"/>
              </w:rPr>
            </w:pPr>
          </w:p>
        </w:tc>
        <w:tc>
          <w:tcPr>
            <w:tcW w:w="7523" w:type="dxa"/>
            <w:gridSpan w:val="2"/>
            <w:tcBorders>
              <w:top w:val="single" w:sz="6" w:space="0" w:color="000000"/>
              <w:left w:val="single" w:sz="6" w:space="0" w:color="000000"/>
              <w:bottom w:val="single" w:sz="6" w:space="0" w:color="000000"/>
              <w:right w:val="single" w:sz="6" w:space="0" w:color="000000"/>
            </w:tcBorders>
            <w:shd w:val="clear" w:color="auto" w:fill="auto"/>
          </w:tcPr>
          <w:p w14:paraId="2AAF6399" w14:textId="654393D7" w:rsidR="004E2F1C" w:rsidRPr="007E4150" w:rsidRDefault="004E2F1C" w:rsidP="004E2F1C">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2: </w:t>
            </w:r>
            <w:r w:rsidRPr="00CA3C93">
              <w:rPr>
                <w:rStyle w:val="normaltextrun"/>
              </w:rPr>
              <w:t>Aplicación de metodología de investigación e innovación</w:t>
            </w:r>
            <w:r>
              <w:rPr>
                <w:rStyle w:val="normaltextrun"/>
              </w:rPr>
              <w:t>.</w:t>
            </w:r>
          </w:p>
        </w:tc>
      </w:tr>
      <w:tr w:rsidR="004E2F1C" w:rsidRPr="00EE0629" w14:paraId="1CDEFD05" w14:textId="77777777" w:rsidTr="00C203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25"/>
        </w:trPr>
        <w:tc>
          <w:tcPr>
            <w:tcW w:w="2547" w:type="dxa"/>
            <w:vMerge/>
            <w:vAlign w:val="center"/>
            <w:hideMark/>
          </w:tcPr>
          <w:p w14:paraId="23132B2D" w14:textId="77777777" w:rsidR="004E2F1C" w:rsidRPr="007E4150" w:rsidRDefault="004E2F1C" w:rsidP="004E2F1C">
            <w:pPr>
              <w:spacing w:after="0" w:line="240" w:lineRule="auto"/>
              <w:rPr>
                <w:rFonts w:asciiTheme="minorHAnsi" w:eastAsia="Times New Roman" w:hAnsiTheme="minorHAnsi" w:cstheme="minorHAnsi"/>
                <w:lang w:val="es-CL"/>
              </w:rPr>
            </w:pPr>
          </w:p>
        </w:tc>
        <w:tc>
          <w:tcPr>
            <w:tcW w:w="7523" w:type="dxa"/>
            <w:gridSpan w:val="2"/>
            <w:tcBorders>
              <w:top w:val="single" w:sz="6" w:space="0" w:color="000000"/>
              <w:left w:val="single" w:sz="6" w:space="0" w:color="000000"/>
              <w:bottom w:val="single" w:sz="6" w:space="0" w:color="000000"/>
              <w:right w:val="single" w:sz="6" w:space="0" w:color="000000"/>
            </w:tcBorders>
            <w:shd w:val="clear" w:color="auto" w:fill="auto"/>
          </w:tcPr>
          <w:p w14:paraId="316C2548" w14:textId="430C8FA4" w:rsidR="004E2F1C" w:rsidRPr="007E4150" w:rsidRDefault="004E2F1C" w:rsidP="004E2F1C">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3: </w:t>
            </w:r>
            <w:r>
              <w:rPr>
                <w:rStyle w:val="normaltextrun"/>
              </w:rPr>
              <w:t>F</w:t>
            </w:r>
            <w:r w:rsidRPr="007E4150">
              <w:rPr>
                <w:rStyle w:val="normaltextrun"/>
              </w:rPr>
              <w:t>ormulación de proyectos de investigación aplicada</w:t>
            </w:r>
            <w:r>
              <w:rPr>
                <w:rStyle w:val="normaltextrun"/>
              </w:rPr>
              <w:t>.</w:t>
            </w:r>
            <w:r w:rsidRPr="007E4150">
              <w:rPr>
                <w:rStyle w:val="eop"/>
              </w:rPr>
              <w:t> </w:t>
            </w:r>
          </w:p>
        </w:tc>
      </w:tr>
      <w:tr w:rsidR="004E2F1C" w:rsidRPr="00EE0629" w14:paraId="51B89BB2" w14:textId="77777777" w:rsidTr="00C203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225"/>
        </w:trPr>
        <w:tc>
          <w:tcPr>
            <w:tcW w:w="2547" w:type="dxa"/>
            <w:vMerge/>
            <w:vAlign w:val="center"/>
            <w:hideMark/>
          </w:tcPr>
          <w:p w14:paraId="319D75B2" w14:textId="77777777" w:rsidR="004E2F1C" w:rsidRPr="007E4150" w:rsidRDefault="004E2F1C" w:rsidP="004E2F1C">
            <w:pPr>
              <w:spacing w:after="0" w:line="240" w:lineRule="auto"/>
              <w:rPr>
                <w:rFonts w:asciiTheme="minorHAnsi" w:eastAsia="Times New Roman" w:hAnsiTheme="minorHAnsi" w:cstheme="minorHAnsi"/>
                <w:lang w:val="es-CL"/>
              </w:rPr>
            </w:pPr>
          </w:p>
        </w:tc>
        <w:tc>
          <w:tcPr>
            <w:tcW w:w="7523" w:type="dxa"/>
            <w:gridSpan w:val="2"/>
            <w:tcBorders>
              <w:top w:val="single" w:sz="6" w:space="0" w:color="000000"/>
              <w:left w:val="single" w:sz="6" w:space="0" w:color="000000"/>
              <w:bottom w:val="single" w:sz="6" w:space="0" w:color="000000"/>
              <w:right w:val="single" w:sz="6" w:space="0" w:color="000000"/>
            </w:tcBorders>
            <w:shd w:val="clear" w:color="auto" w:fill="auto"/>
          </w:tcPr>
          <w:p w14:paraId="00B8EF15" w14:textId="1EA69953" w:rsidR="004E2F1C" w:rsidRPr="007E4150" w:rsidRDefault="004E2F1C" w:rsidP="004E2F1C">
            <w:pPr>
              <w:spacing w:after="0" w:line="240" w:lineRule="auto"/>
              <w:textAlignment w:val="baseline"/>
              <w:rPr>
                <w:rFonts w:asciiTheme="minorHAnsi" w:eastAsia="Times New Roman" w:hAnsiTheme="minorHAnsi" w:cstheme="minorHAnsi"/>
                <w:lang w:val="es-CL"/>
              </w:rPr>
            </w:pPr>
            <w:r w:rsidRPr="007E4150">
              <w:rPr>
                <w:rStyle w:val="normaltextrun"/>
              </w:rPr>
              <w:t>Curso 4:</w:t>
            </w:r>
            <w:r>
              <w:t xml:space="preserve"> </w:t>
            </w:r>
            <w:r w:rsidRPr="00CA3C93">
              <w:rPr>
                <w:rStyle w:val="normaltextrun"/>
              </w:rPr>
              <w:t>Aplicación de vigilancia tecnológica en proyectos de investigación aplicada</w:t>
            </w:r>
            <w:r>
              <w:rPr>
                <w:rStyle w:val="normaltextrun"/>
              </w:rPr>
              <w:t>.</w:t>
            </w:r>
            <w:r w:rsidRPr="007E4150">
              <w:rPr>
                <w:rStyle w:val="eop"/>
              </w:rPr>
              <w:t> </w:t>
            </w:r>
          </w:p>
        </w:tc>
      </w:tr>
      <w:tr w:rsidR="004E2F1C" w:rsidRPr="00EE0629" w14:paraId="6E859558" w14:textId="77777777" w:rsidTr="00C203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val="49"/>
        </w:trPr>
        <w:tc>
          <w:tcPr>
            <w:tcW w:w="2547" w:type="dxa"/>
            <w:vAlign w:val="center"/>
          </w:tcPr>
          <w:p w14:paraId="369C96BB" w14:textId="77777777" w:rsidR="004E2F1C" w:rsidRPr="007E4150" w:rsidRDefault="004E2F1C" w:rsidP="004E2F1C">
            <w:pPr>
              <w:spacing w:after="0" w:line="240" w:lineRule="auto"/>
              <w:rPr>
                <w:rFonts w:asciiTheme="minorHAnsi" w:eastAsia="Times New Roman" w:hAnsiTheme="minorHAnsi" w:cstheme="minorHAnsi"/>
                <w:lang w:val="es-CL"/>
              </w:rPr>
            </w:pPr>
          </w:p>
        </w:tc>
        <w:tc>
          <w:tcPr>
            <w:tcW w:w="7523" w:type="dxa"/>
            <w:gridSpan w:val="2"/>
            <w:tcBorders>
              <w:top w:val="single" w:sz="6" w:space="0" w:color="000000"/>
              <w:left w:val="single" w:sz="6" w:space="0" w:color="000000"/>
              <w:bottom w:val="single" w:sz="6" w:space="0" w:color="000000"/>
              <w:right w:val="single" w:sz="6" w:space="0" w:color="000000"/>
            </w:tcBorders>
            <w:shd w:val="clear" w:color="auto" w:fill="auto"/>
          </w:tcPr>
          <w:p w14:paraId="304F553B" w14:textId="686C256E" w:rsidR="004E2F1C" w:rsidRPr="00D85CD5" w:rsidRDefault="004E2F1C" w:rsidP="004E2F1C">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5: </w:t>
            </w:r>
            <w:r w:rsidRPr="00CA3C93">
              <w:rPr>
                <w:rStyle w:val="normaltextrun"/>
              </w:rPr>
              <w:t>Uso de estrategias de transferencia tecnol</w:t>
            </w:r>
            <w:r>
              <w:rPr>
                <w:rStyle w:val="normaltextrun"/>
              </w:rPr>
              <w:t>ó</w:t>
            </w:r>
            <w:r w:rsidRPr="00CA3C93">
              <w:rPr>
                <w:rStyle w:val="normaltextrun"/>
              </w:rPr>
              <w:t>gicas y modelo de negocio</w:t>
            </w:r>
            <w:r>
              <w:rPr>
                <w:rStyle w:val="normaltextrun"/>
              </w:rPr>
              <w:t>.</w:t>
            </w:r>
          </w:p>
        </w:tc>
      </w:tr>
    </w:tbl>
    <w:p w14:paraId="649CE5E2" w14:textId="77777777" w:rsidR="00EE0629" w:rsidRPr="00EB10FC" w:rsidRDefault="00EE0629">
      <w:pPr>
        <w:tabs>
          <w:tab w:val="left" w:pos="1185"/>
        </w:tabs>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7E1FEE69"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5252C44"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desarrollador</w:t>
            </w:r>
          </w:p>
        </w:tc>
      </w:tr>
      <w:tr w:rsidR="00EB10FC" w:rsidRPr="00EB10FC" w14:paraId="147E1307"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A3DD0"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65F21E37" w14:textId="3A6EE615" w:rsidR="00895D1E" w:rsidRPr="00EB10FC" w:rsidRDefault="005C56BD">
            <w:pPr>
              <w:spacing w:after="0" w:line="240" w:lineRule="auto"/>
              <w:rPr>
                <w:rFonts w:asciiTheme="minorHAnsi" w:hAnsiTheme="minorHAnsi" w:cstheme="minorHAnsi"/>
              </w:rPr>
            </w:pPr>
            <w:r w:rsidRPr="005C56BD">
              <w:rPr>
                <w:rFonts w:asciiTheme="minorHAnsi" w:hAnsiTheme="minorHAnsi" w:cstheme="minorHAnsi"/>
              </w:rPr>
              <w:t>Ingeniería industrial, ciencias aplicadas, bibliotecólogo especializado en innovación o investigación.</w:t>
            </w:r>
          </w:p>
        </w:tc>
      </w:tr>
      <w:tr w:rsidR="00EB10FC" w:rsidRPr="00EB10FC" w14:paraId="5C61EA15" w14:textId="77777777">
        <w:trPr>
          <w:trHeight w:val="155"/>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CAE5D"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52A9EFD0" w14:textId="63773767" w:rsidR="00895D1E" w:rsidRPr="00EB10FC" w:rsidRDefault="005C56BD">
            <w:pPr>
              <w:spacing w:after="0" w:line="240" w:lineRule="auto"/>
              <w:rPr>
                <w:rFonts w:asciiTheme="minorHAnsi" w:hAnsiTheme="minorHAnsi" w:cstheme="minorHAnsi"/>
              </w:rPr>
            </w:pPr>
            <w:r>
              <w:rPr>
                <w:rFonts w:asciiTheme="minorHAnsi" w:hAnsiTheme="minorHAnsi" w:cstheme="minorHAnsi"/>
              </w:rPr>
              <w:t>Cinco años.</w:t>
            </w:r>
          </w:p>
        </w:tc>
      </w:tr>
      <w:tr w:rsidR="00EB10FC" w:rsidRPr="00EB10FC" w14:paraId="6EEDF6DE"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E1A92"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17DC4240" w14:textId="1793ED0D" w:rsidR="005C56BD" w:rsidRPr="005C56BD" w:rsidRDefault="005C56BD" w:rsidP="005C56BD">
            <w:pPr>
              <w:tabs>
                <w:tab w:val="left" w:pos="477"/>
              </w:tabs>
              <w:spacing w:after="0" w:line="240" w:lineRule="auto"/>
              <w:rPr>
                <w:rFonts w:asciiTheme="minorHAnsi" w:hAnsiTheme="minorHAnsi" w:cstheme="minorHAnsi"/>
              </w:rPr>
            </w:pPr>
            <w:r w:rsidRPr="005C56BD">
              <w:rPr>
                <w:rFonts w:asciiTheme="minorHAnsi" w:hAnsiTheme="minorHAnsi" w:cstheme="minorHAnsi"/>
              </w:rPr>
              <w:t xml:space="preserve">Desarrollo de proyectos de innovación tecnológica. </w:t>
            </w:r>
          </w:p>
          <w:p w14:paraId="59D00F41" w14:textId="77777777" w:rsidR="005C56BD" w:rsidRPr="005C56BD" w:rsidRDefault="005C56BD" w:rsidP="005C56BD">
            <w:pPr>
              <w:tabs>
                <w:tab w:val="left" w:pos="477"/>
              </w:tabs>
              <w:spacing w:after="0" w:line="240" w:lineRule="auto"/>
              <w:rPr>
                <w:rFonts w:asciiTheme="minorHAnsi" w:hAnsiTheme="minorHAnsi" w:cstheme="minorHAnsi"/>
              </w:rPr>
            </w:pPr>
            <w:r w:rsidRPr="005C56BD">
              <w:rPr>
                <w:rFonts w:asciiTheme="minorHAnsi" w:hAnsiTheme="minorHAnsi" w:cstheme="minorHAnsi"/>
              </w:rPr>
              <w:t xml:space="preserve">Propiedad intelectual en innovación. </w:t>
            </w:r>
          </w:p>
          <w:p w14:paraId="5065DD77" w14:textId="215925B5" w:rsidR="00895D1E" w:rsidRPr="005C56BD" w:rsidRDefault="005C56BD" w:rsidP="005C56BD">
            <w:pPr>
              <w:tabs>
                <w:tab w:val="left" w:pos="477"/>
              </w:tabs>
              <w:spacing w:after="0" w:line="240" w:lineRule="auto"/>
              <w:rPr>
                <w:rFonts w:asciiTheme="minorHAnsi" w:hAnsiTheme="minorHAnsi" w:cstheme="minorHAnsi"/>
                <w:lang w:val="es-CL"/>
              </w:rPr>
            </w:pPr>
            <w:r w:rsidRPr="005C56BD">
              <w:rPr>
                <w:rFonts w:asciiTheme="minorHAnsi" w:hAnsiTheme="minorHAnsi" w:cstheme="minorHAnsi"/>
              </w:rPr>
              <w:t>Experiencia en búsqueda de información científica-tecnológica en bases de datos de publicaciones científicas y de patentes.</w:t>
            </w:r>
          </w:p>
        </w:tc>
      </w:tr>
      <w:tr w:rsidR="00EB10FC" w:rsidRPr="00EB10FC" w14:paraId="04B7E074"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49E4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29D8FEE8" w14:textId="77777777" w:rsidR="00895D1E" w:rsidRPr="00EB10FC" w:rsidRDefault="00895D1E">
            <w:pPr>
              <w:spacing w:after="0" w:line="240" w:lineRule="auto"/>
              <w:rPr>
                <w:rFonts w:asciiTheme="minorHAnsi" w:hAnsiTheme="minorHAnsi" w:cstheme="minorHAnsi"/>
              </w:rPr>
            </w:pPr>
          </w:p>
        </w:tc>
      </w:tr>
    </w:tbl>
    <w:p w14:paraId="1D2A7146"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6FEE8E44"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484793"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relator</w:t>
            </w:r>
          </w:p>
        </w:tc>
      </w:tr>
      <w:tr w:rsidR="00EB10FC" w:rsidRPr="00EB10FC" w14:paraId="366B9EE0"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CBEE"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57A029AC" w14:textId="5FF8D780" w:rsidR="00895D1E" w:rsidRPr="00EB10FC" w:rsidRDefault="00D85CD5">
            <w:pPr>
              <w:spacing w:after="0" w:line="240" w:lineRule="auto"/>
              <w:rPr>
                <w:rFonts w:asciiTheme="minorHAnsi" w:hAnsiTheme="minorHAnsi" w:cstheme="minorHAnsi"/>
              </w:rPr>
            </w:pPr>
            <w:r w:rsidRPr="00D13D03">
              <w:rPr>
                <w:rFonts w:asciiTheme="minorHAnsi" w:hAnsiTheme="minorHAnsi" w:cstheme="minorHAnsi"/>
              </w:rPr>
              <w:t xml:space="preserve">Profesional de cualquier área del conocimiento con título profesional de una carrera cuya duración sea de al menos 8 semestres, y que se encuentre relacionado a la investigación. </w:t>
            </w:r>
            <w:r>
              <w:rPr>
                <w:rFonts w:asciiTheme="minorHAnsi" w:hAnsiTheme="minorHAnsi" w:cstheme="minorHAnsi"/>
              </w:rPr>
              <w:t xml:space="preserve">Idealmente con estudios de </w:t>
            </w:r>
            <w:r w:rsidRPr="00D13D03">
              <w:rPr>
                <w:rFonts w:asciiTheme="minorHAnsi" w:hAnsiTheme="minorHAnsi" w:cstheme="minorHAnsi"/>
              </w:rPr>
              <w:t>postgrado</w:t>
            </w:r>
            <w:r>
              <w:rPr>
                <w:rFonts w:asciiTheme="minorHAnsi" w:hAnsiTheme="minorHAnsi" w:cstheme="minorHAnsi"/>
              </w:rPr>
              <w:t>.</w:t>
            </w:r>
          </w:p>
        </w:tc>
      </w:tr>
      <w:tr w:rsidR="00EB10FC" w:rsidRPr="00EB10FC" w14:paraId="127F835E" w14:textId="77777777">
        <w:trPr>
          <w:trHeight w:val="249"/>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BAC6B9"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6D668EC1" w14:textId="36BFBC8E" w:rsidR="00895D1E" w:rsidRPr="00EB10FC" w:rsidRDefault="00DF633E">
            <w:pPr>
              <w:spacing w:after="0" w:line="240" w:lineRule="auto"/>
              <w:rPr>
                <w:rFonts w:asciiTheme="minorHAnsi" w:hAnsiTheme="minorHAnsi" w:cstheme="minorHAnsi"/>
              </w:rPr>
            </w:pPr>
            <w:r>
              <w:rPr>
                <w:rFonts w:asciiTheme="minorHAnsi" w:hAnsiTheme="minorHAnsi" w:cstheme="minorHAnsi"/>
              </w:rPr>
              <w:t>Cinco años</w:t>
            </w:r>
            <w:r w:rsidR="00D85CD5">
              <w:rPr>
                <w:rFonts w:asciiTheme="minorHAnsi" w:hAnsiTheme="minorHAnsi" w:cstheme="minorHAnsi"/>
              </w:rPr>
              <w:t>.</w:t>
            </w:r>
          </w:p>
        </w:tc>
      </w:tr>
      <w:tr w:rsidR="00EB10FC" w:rsidRPr="00EB10FC" w14:paraId="21AFDBEA"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DF6D5D"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383DF4F" w14:textId="203A4AFA" w:rsidR="00DF633E" w:rsidRPr="00DF633E" w:rsidRDefault="00DF633E" w:rsidP="00DF633E">
            <w:pPr>
              <w:spacing w:after="0" w:line="240" w:lineRule="auto"/>
              <w:rPr>
                <w:rFonts w:asciiTheme="minorHAnsi" w:hAnsiTheme="minorHAnsi" w:cstheme="minorHAnsi"/>
              </w:rPr>
            </w:pPr>
            <w:r w:rsidRPr="00DF633E">
              <w:rPr>
                <w:rFonts w:asciiTheme="minorHAnsi" w:hAnsiTheme="minorHAnsi" w:cstheme="minorHAnsi"/>
              </w:rPr>
              <w:t xml:space="preserve">Desarrollo de proyectos de innovación tecnológica. </w:t>
            </w:r>
          </w:p>
          <w:p w14:paraId="6E0A33EC" w14:textId="775B1C1A" w:rsidR="00DF633E" w:rsidRPr="00DF633E" w:rsidRDefault="00DF633E" w:rsidP="00DF633E">
            <w:pPr>
              <w:spacing w:after="0" w:line="240" w:lineRule="auto"/>
              <w:rPr>
                <w:rFonts w:asciiTheme="minorHAnsi" w:hAnsiTheme="minorHAnsi" w:cstheme="minorHAnsi"/>
              </w:rPr>
            </w:pPr>
            <w:r w:rsidRPr="00DF633E">
              <w:rPr>
                <w:rFonts w:asciiTheme="minorHAnsi" w:hAnsiTheme="minorHAnsi" w:cstheme="minorHAnsi"/>
              </w:rPr>
              <w:t xml:space="preserve">Propiedad intelectual en innovación. </w:t>
            </w:r>
          </w:p>
          <w:p w14:paraId="567355CF" w14:textId="1876CA44" w:rsidR="00895D1E" w:rsidRPr="00EB10FC" w:rsidRDefault="00DF633E" w:rsidP="00DF633E">
            <w:pPr>
              <w:spacing w:after="0" w:line="240" w:lineRule="auto"/>
              <w:rPr>
                <w:rFonts w:asciiTheme="minorHAnsi" w:hAnsiTheme="minorHAnsi" w:cstheme="minorHAnsi"/>
              </w:rPr>
            </w:pPr>
            <w:r w:rsidRPr="00DF633E">
              <w:rPr>
                <w:rFonts w:asciiTheme="minorHAnsi" w:hAnsiTheme="minorHAnsi" w:cstheme="minorHAnsi"/>
              </w:rPr>
              <w:t xml:space="preserve">Experiencia en búsqueda de información científica-tecnológica en bases de datos de publicaciones científicas y de patentes.  </w:t>
            </w:r>
          </w:p>
        </w:tc>
      </w:tr>
      <w:tr w:rsidR="00EB10FC" w:rsidRPr="00EB10FC" w14:paraId="57C6574C"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46131"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4161960D" w14:textId="75CE3A44" w:rsidR="00895D1E" w:rsidRPr="00EB10FC" w:rsidRDefault="00DF633E">
            <w:pPr>
              <w:spacing w:after="0" w:line="240" w:lineRule="auto"/>
              <w:rPr>
                <w:rFonts w:asciiTheme="minorHAnsi" w:hAnsiTheme="minorHAnsi" w:cstheme="minorHAnsi"/>
              </w:rPr>
            </w:pPr>
            <w:r>
              <w:rPr>
                <w:rStyle w:val="normaltextrun"/>
                <w:color w:val="000000"/>
                <w:shd w:val="clear" w:color="auto" w:fill="FFFFFF"/>
              </w:rPr>
              <w:t>Experiencia demostrable en docencia para educación superior (Centros de formación técnica, Institutos profesionales o Universidades).</w:t>
            </w:r>
            <w:r>
              <w:rPr>
                <w:rStyle w:val="eop"/>
                <w:color w:val="000000"/>
                <w:shd w:val="clear" w:color="auto" w:fill="FFFFFF"/>
              </w:rPr>
              <w:t> </w:t>
            </w:r>
          </w:p>
        </w:tc>
      </w:tr>
    </w:tbl>
    <w:p w14:paraId="6F0FF1FF" w14:textId="77777777" w:rsidR="00895D1E" w:rsidRPr="00EB10FC" w:rsidRDefault="00895D1E">
      <w:pPr>
        <w:jc w:val="both"/>
        <w:rPr>
          <w:rFonts w:asciiTheme="minorHAnsi" w:hAnsiTheme="minorHAnsi" w:cstheme="minorHAnsi"/>
        </w:rPr>
      </w:pPr>
    </w:p>
    <w:sectPr w:rsidR="00895D1E" w:rsidRPr="00EB10FC">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83"/>
    <w:multiLevelType w:val="multilevel"/>
    <w:tmpl w:val="B27A863E"/>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06638"/>
    <w:multiLevelType w:val="multilevel"/>
    <w:tmpl w:val="5F7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1038E"/>
    <w:multiLevelType w:val="multilevel"/>
    <w:tmpl w:val="2E5E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34BB3"/>
    <w:multiLevelType w:val="multilevel"/>
    <w:tmpl w:val="8F0678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4B470A"/>
    <w:multiLevelType w:val="multilevel"/>
    <w:tmpl w:val="FAA0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569E6"/>
    <w:multiLevelType w:val="multilevel"/>
    <w:tmpl w:val="B180E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CDADF"/>
    <w:multiLevelType w:val="hybridMultilevel"/>
    <w:tmpl w:val="B27A863E"/>
    <w:lvl w:ilvl="0" w:tplc="0FA69548">
      <w:start w:val="1"/>
      <w:numFmt w:val="decimal"/>
      <w:lvlText w:val="%1."/>
      <w:lvlJc w:val="left"/>
      <w:pPr>
        <w:ind w:left="360" w:hanging="360"/>
      </w:pPr>
    </w:lvl>
    <w:lvl w:ilvl="1" w:tplc="9A2AA3B2">
      <w:start w:val="1"/>
      <w:numFmt w:val="lowerLetter"/>
      <w:lvlText w:val="%2."/>
      <w:lvlJc w:val="left"/>
      <w:pPr>
        <w:ind w:left="1080" w:hanging="360"/>
      </w:pPr>
    </w:lvl>
    <w:lvl w:ilvl="2" w:tplc="5E92A352">
      <w:start w:val="1"/>
      <w:numFmt w:val="lowerRoman"/>
      <w:lvlText w:val="%3."/>
      <w:lvlJc w:val="right"/>
      <w:pPr>
        <w:ind w:left="1800" w:hanging="180"/>
      </w:pPr>
    </w:lvl>
    <w:lvl w:ilvl="3" w:tplc="0B2A8DBA">
      <w:start w:val="1"/>
      <w:numFmt w:val="decimal"/>
      <w:lvlText w:val="%4."/>
      <w:lvlJc w:val="left"/>
      <w:pPr>
        <w:ind w:left="2520" w:hanging="360"/>
      </w:pPr>
    </w:lvl>
    <w:lvl w:ilvl="4" w:tplc="B8320406">
      <w:start w:val="1"/>
      <w:numFmt w:val="lowerLetter"/>
      <w:lvlText w:val="%5."/>
      <w:lvlJc w:val="left"/>
      <w:pPr>
        <w:ind w:left="3240" w:hanging="360"/>
      </w:pPr>
    </w:lvl>
    <w:lvl w:ilvl="5" w:tplc="92345A92">
      <w:start w:val="1"/>
      <w:numFmt w:val="lowerRoman"/>
      <w:lvlText w:val="%6."/>
      <w:lvlJc w:val="right"/>
      <w:pPr>
        <w:ind w:left="3960" w:hanging="180"/>
      </w:pPr>
    </w:lvl>
    <w:lvl w:ilvl="6" w:tplc="1DBE765C">
      <w:start w:val="1"/>
      <w:numFmt w:val="decimal"/>
      <w:lvlText w:val="%7."/>
      <w:lvlJc w:val="left"/>
      <w:pPr>
        <w:ind w:left="4680" w:hanging="360"/>
      </w:pPr>
    </w:lvl>
    <w:lvl w:ilvl="7" w:tplc="1020D728">
      <w:start w:val="1"/>
      <w:numFmt w:val="lowerLetter"/>
      <w:lvlText w:val="%8."/>
      <w:lvlJc w:val="left"/>
      <w:pPr>
        <w:ind w:left="5400" w:hanging="360"/>
      </w:pPr>
    </w:lvl>
    <w:lvl w:ilvl="8" w:tplc="AD24EC6E">
      <w:start w:val="1"/>
      <w:numFmt w:val="lowerRoman"/>
      <w:lvlText w:val="%9."/>
      <w:lvlJc w:val="right"/>
      <w:pPr>
        <w:ind w:left="6120" w:hanging="180"/>
      </w:pPr>
    </w:lvl>
  </w:abstractNum>
  <w:abstractNum w:abstractNumId="7" w15:restartNumberingAfterBreak="0">
    <w:nsid w:val="1C2330E6"/>
    <w:multiLevelType w:val="hybridMultilevel"/>
    <w:tmpl w:val="4E06B80E"/>
    <w:lvl w:ilvl="0" w:tplc="90BC0150">
      <w:start w:val="1"/>
      <w:numFmt w:val="bullet"/>
      <w:lvlText w:val=""/>
      <w:lvlJc w:val="left"/>
      <w:pPr>
        <w:tabs>
          <w:tab w:val="num" w:pos="720"/>
        </w:tabs>
        <w:ind w:left="720" w:hanging="360"/>
      </w:pPr>
      <w:rPr>
        <w:rFonts w:ascii="Symbol" w:hAnsi="Symbol" w:hint="default"/>
        <w:sz w:val="20"/>
      </w:rPr>
    </w:lvl>
    <w:lvl w:ilvl="1" w:tplc="B9DE246E" w:tentative="1">
      <w:start w:val="1"/>
      <w:numFmt w:val="bullet"/>
      <w:lvlText w:val=""/>
      <w:lvlJc w:val="left"/>
      <w:pPr>
        <w:tabs>
          <w:tab w:val="num" w:pos="1440"/>
        </w:tabs>
        <w:ind w:left="1440" w:hanging="360"/>
      </w:pPr>
      <w:rPr>
        <w:rFonts w:ascii="Symbol" w:hAnsi="Symbol" w:hint="default"/>
        <w:sz w:val="20"/>
      </w:rPr>
    </w:lvl>
    <w:lvl w:ilvl="2" w:tplc="09320EEE" w:tentative="1">
      <w:start w:val="1"/>
      <w:numFmt w:val="bullet"/>
      <w:lvlText w:val=""/>
      <w:lvlJc w:val="left"/>
      <w:pPr>
        <w:tabs>
          <w:tab w:val="num" w:pos="2160"/>
        </w:tabs>
        <w:ind w:left="2160" w:hanging="360"/>
      </w:pPr>
      <w:rPr>
        <w:rFonts w:ascii="Symbol" w:hAnsi="Symbol" w:hint="default"/>
        <w:sz w:val="20"/>
      </w:rPr>
    </w:lvl>
    <w:lvl w:ilvl="3" w:tplc="1EAABE30" w:tentative="1">
      <w:start w:val="1"/>
      <w:numFmt w:val="bullet"/>
      <w:lvlText w:val=""/>
      <w:lvlJc w:val="left"/>
      <w:pPr>
        <w:tabs>
          <w:tab w:val="num" w:pos="2880"/>
        </w:tabs>
        <w:ind w:left="2880" w:hanging="360"/>
      </w:pPr>
      <w:rPr>
        <w:rFonts w:ascii="Symbol" w:hAnsi="Symbol" w:hint="default"/>
        <w:sz w:val="20"/>
      </w:rPr>
    </w:lvl>
    <w:lvl w:ilvl="4" w:tplc="AAA643D4" w:tentative="1">
      <w:start w:val="1"/>
      <w:numFmt w:val="bullet"/>
      <w:lvlText w:val=""/>
      <w:lvlJc w:val="left"/>
      <w:pPr>
        <w:tabs>
          <w:tab w:val="num" w:pos="3600"/>
        </w:tabs>
        <w:ind w:left="3600" w:hanging="360"/>
      </w:pPr>
      <w:rPr>
        <w:rFonts w:ascii="Symbol" w:hAnsi="Symbol" w:hint="default"/>
        <w:sz w:val="20"/>
      </w:rPr>
    </w:lvl>
    <w:lvl w:ilvl="5" w:tplc="923EE956" w:tentative="1">
      <w:start w:val="1"/>
      <w:numFmt w:val="bullet"/>
      <w:lvlText w:val=""/>
      <w:lvlJc w:val="left"/>
      <w:pPr>
        <w:tabs>
          <w:tab w:val="num" w:pos="4320"/>
        </w:tabs>
        <w:ind w:left="4320" w:hanging="360"/>
      </w:pPr>
      <w:rPr>
        <w:rFonts w:ascii="Symbol" w:hAnsi="Symbol" w:hint="default"/>
        <w:sz w:val="20"/>
      </w:rPr>
    </w:lvl>
    <w:lvl w:ilvl="6" w:tplc="3BFA58F2" w:tentative="1">
      <w:start w:val="1"/>
      <w:numFmt w:val="bullet"/>
      <w:lvlText w:val=""/>
      <w:lvlJc w:val="left"/>
      <w:pPr>
        <w:tabs>
          <w:tab w:val="num" w:pos="5040"/>
        </w:tabs>
        <w:ind w:left="5040" w:hanging="360"/>
      </w:pPr>
      <w:rPr>
        <w:rFonts w:ascii="Symbol" w:hAnsi="Symbol" w:hint="default"/>
        <w:sz w:val="20"/>
      </w:rPr>
    </w:lvl>
    <w:lvl w:ilvl="7" w:tplc="8F80B3AA" w:tentative="1">
      <w:start w:val="1"/>
      <w:numFmt w:val="bullet"/>
      <w:lvlText w:val=""/>
      <w:lvlJc w:val="left"/>
      <w:pPr>
        <w:tabs>
          <w:tab w:val="num" w:pos="5760"/>
        </w:tabs>
        <w:ind w:left="5760" w:hanging="360"/>
      </w:pPr>
      <w:rPr>
        <w:rFonts w:ascii="Symbol" w:hAnsi="Symbol" w:hint="default"/>
        <w:sz w:val="20"/>
      </w:rPr>
    </w:lvl>
    <w:lvl w:ilvl="8" w:tplc="178E29E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A50EF"/>
    <w:multiLevelType w:val="multilevel"/>
    <w:tmpl w:val="422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33333"/>
    <w:multiLevelType w:val="hybridMultilevel"/>
    <w:tmpl w:val="EF82E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1689"/>
    <w:multiLevelType w:val="multilevel"/>
    <w:tmpl w:val="66FC4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9F77AD"/>
    <w:multiLevelType w:val="hybridMultilevel"/>
    <w:tmpl w:val="FFFFFFFF"/>
    <w:lvl w:ilvl="0" w:tplc="7D5A760A">
      <w:start w:val="1"/>
      <w:numFmt w:val="bullet"/>
      <w:lvlText w:val="-"/>
      <w:lvlJc w:val="left"/>
      <w:pPr>
        <w:ind w:left="720" w:hanging="360"/>
      </w:pPr>
      <w:rPr>
        <w:rFonts w:ascii="Calibri" w:hAnsi="Calibri" w:hint="default"/>
      </w:rPr>
    </w:lvl>
    <w:lvl w:ilvl="1" w:tplc="FDFE8F50">
      <w:start w:val="1"/>
      <w:numFmt w:val="bullet"/>
      <w:lvlText w:val="o"/>
      <w:lvlJc w:val="left"/>
      <w:pPr>
        <w:ind w:left="1440" w:hanging="360"/>
      </w:pPr>
      <w:rPr>
        <w:rFonts w:ascii="Courier New" w:hAnsi="Courier New" w:hint="default"/>
      </w:rPr>
    </w:lvl>
    <w:lvl w:ilvl="2" w:tplc="64DE06C2">
      <w:start w:val="1"/>
      <w:numFmt w:val="bullet"/>
      <w:lvlText w:val=""/>
      <w:lvlJc w:val="left"/>
      <w:pPr>
        <w:ind w:left="2160" w:hanging="360"/>
      </w:pPr>
      <w:rPr>
        <w:rFonts w:ascii="Wingdings" w:hAnsi="Wingdings" w:hint="default"/>
      </w:rPr>
    </w:lvl>
    <w:lvl w:ilvl="3" w:tplc="B1385B26">
      <w:start w:val="1"/>
      <w:numFmt w:val="bullet"/>
      <w:lvlText w:val=""/>
      <w:lvlJc w:val="left"/>
      <w:pPr>
        <w:ind w:left="2880" w:hanging="360"/>
      </w:pPr>
      <w:rPr>
        <w:rFonts w:ascii="Symbol" w:hAnsi="Symbol" w:hint="default"/>
      </w:rPr>
    </w:lvl>
    <w:lvl w:ilvl="4" w:tplc="2BC6D22E">
      <w:start w:val="1"/>
      <w:numFmt w:val="bullet"/>
      <w:lvlText w:val="o"/>
      <w:lvlJc w:val="left"/>
      <w:pPr>
        <w:ind w:left="3600" w:hanging="360"/>
      </w:pPr>
      <w:rPr>
        <w:rFonts w:ascii="Courier New" w:hAnsi="Courier New" w:hint="default"/>
      </w:rPr>
    </w:lvl>
    <w:lvl w:ilvl="5" w:tplc="E94C92A6">
      <w:start w:val="1"/>
      <w:numFmt w:val="bullet"/>
      <w:lvlText w:val=""/>
      <w:lvlJc w:val="left"/>
      <w:pPr>
        <w:ind w:left="4320" w:hanging="360"/>
      </w:pPr>
      <w:rPr>
        <w:rFonts w:ascii="Wingdings" w:hAnsi="Wingdings" w:hint="default"/>
      </w:rPr>
    </w:lvl>
    <w:lvl w:ilvl="6" w:tplc="5D785C34">
      <w:start w:val="1"/>
      <w:numFmt w:val="bullet"/>
      <w:lvlText w:val=""/>
      <w:lvlJc w:val="left"/>
      <w:pPr>
        <w:ind w:left="5040" w:hanging="360"/>
      </w:pPr>
      <w:rPr>
        <w:rFonts w:ascii="Symbol" w:hAnsi="Symbol" w:hint="default"/>
      </w:rPr>
    </w:lvl>
    <w:lvl w:ilvl="7" w:tplc="BCC444B4">
      <w:start w:val="1"/>
      <w:numFmt w:val="bullet"/>
      <w:lvlText w:val="o"/>
      <w:lvlJc w:val="left"/>
      <w:pPr>
        <w:ind w:left="5760" w:hanging="360"/>
      </w:pPr>
      <w:rPr>
        <w:rFonts w:ascii="Courier New" w:hAnsi="Courier New" w:hint="default"/>
      </w:rPr>
    </w:lvl>
    <w:lvl w:ilvl="8" w:tplc="2F564E5A">
      <w:start w:val="1"/>
      <w:numFmt w:val="bullet"/>
      <w:lvlText w:val=""/>
      <w:lvlJc w:val="left"/>
      <w:pPr>
        <w:ind w:left="6480" w:hanging="360"/>
      </w:pPr>
      <w:rPr>
        <w:rFonts w:ascii="Wingdings" w:hAnsi="Wingdings" w:hint="default"/>
      </w:rPr>
    </w:lvl>
  </w:abstractNum>
  <w:abstractNum w:abstractNumId="12" w15:restartNumberingAfterBreak="0">
    <w:nsid w:val="33676CA5"/>
    <w:multiLevelType w:val="hybridMultilevel"/>
    <w:tmpl w:val="CF628292"/>
    <w:lvl w:ilvl="0" w:tplc="A252BF76">
      <w:start w:val="1"/>
      <w:numFmt w:val="decimal"/>
      <w:lvlText w:val="%1."/>
      <w:lvlJc w:val="left"/>
      <w:pPr>
        <w:ind w:left="720" w:hanging="360"/>
      </w:pPr>
    </w:lvl>
    <w:lvl w:ilvl="1" w:tplc="C570F948">
      <w:start w:val="1"/>
      <w:numFmt w:val="lowerLetter"/>
      <w:lvlText w:val="%2."/>
      <w:lvlJc w:val="left"/>
      <w:pPr>
        <w:ind w:left="1440" w:hanging="360"/>
      </w:pPr>
    </w:lvl>
    <w:lvl w:ilvl="2" w:tplc="F24AB846">
      <w:start w:val="1"/>
      <w:numFmt w:val="lowerRoman"/>
      <w:lvlText w:val="%3."/>
      <w:lvlJc w:val="right"/>
      <w:pPr>
        <w:ind w:left="2160" w:hanging="180"/>
      </w:pPr>
    </w:lvl>
    <w:lvl w:ilvl="3" w:tplc="FEAC9154">
      <w:start w:val="1"/>
      <w:numFmt w:val="decimal"/>
      <w:lvlText w:val="%4."/>
      <w:lvlJc w:val="left"/>
      <w:pPr>
        <w:ind w:left="2880" w:hanging="360"/>
      </w:pPr>
    </w:lvl>
    <w:lvl w:ilvl="4" w:tplc="CFBA94F6">
      <w:start w:val="1"/>
      <w:numFmt w:val="lowerLetter"/>
      <w:lvlText w:val="%5."/>
      <w:lvlJc w:val="left"/>
      <w:pPr>
        <w:ind w:left="3600" w:hanging="360"/>
      </w:pPr>
    </w:lvl>
    <w:lvl w:ilvl="5" w:tplc="48B831D8">
      <w:start w:val="1"/>
      <w:numFmt w:val="lowerRoman"/>
      <w:lvlText w:val="%6."/>
      <w:lvlJc w:val="right"/>
      <w:pPr>
        <w:ind w:left="4320" w:hanging="180"/>
      </w:pPr>
    </w:lvl>
    <w:lvl w:ilvl="6" w:tplc="7E529272">
      <w:start w:val="1"/>
      <w:numFmt w:val="decimal"/>
      <w:lvlText w:val="%7."/>
      <w:lvlJc w:val="left"/>
      <w:pPr>
        <w:ind w:left="5040" w:hanging="360"/>
      </w:pPr>
    </w:lvl>
    <w:lvl w:ilvl="7" w:tplc="B3B6D6E4">
      <w:start w:val="1"/>
      <w:numFmt w:val="lowerLetter"/>
      <w:lvlText w:val="%8."/>
      <w:lvlJc w:val="left"/>
      <w:pPr>
        <w:ind w:left="5760" w:hanging="360"/>
      </w:pPr>
    </w:lvl>
    <w:lvl w:ilvl="8" w:tplc="778A4C16">
      <w:start w:val="1"/>
      <w:numFmt w:val="lowerRoman"/>
      <w:lvlText w:val="%9."/>
      <w:lvlJc w:val="right"/>
      <w:pPr>
        <w:ind w:left="6480" w:hanging="180"/>
      </w:pPr>
    </w:lvl>
  </w:abstractNum>
  <w:abstractNum w:abstractNumId="13" w15:restartNumberingAfterBreak="0">
    <w:nsid w:val="34FE2BAD"/>
    <w:multiLevelType w:val="hybridMultilevel"/>
    <w:tmpl w:val="99BAD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9A234D"/>
    <w:multiLevelType w:val="multilevel"/>
    <w:tmpl w:val="D0B08C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7451E2"/>
    <w:multiLevelType w:val="hybridMultilevel"/>
    <w:tmpl w:val="C92887AC"/>
    <w:lvl w:ilvl="0" w:tplc="5DFE320A">
      <w:start w:val="1"/>
      <w:numFmt w:val="decimal"/>
      <w:lvlText w:val="%1."/>
      <w:lvlJc w:val="left"/>
      <w:pPr>
        <w:ind w:left="360" w:hanging="360"/>
      </w:pPr>
    </w:lvl>
    <w:lvl w:ilvl="1" w:tplc="156C3944">
      <w:start w:val="1"/>
      <w:numFmt w:val="lowerLetter"/>
      <w:lvlText w:val="%2."/>
      <w:lvlJc w:val="left"/>
      <w:pPr>
        <w:ind w:left="1080" w:hanging="360"/>
      </w:pPr>
    </w:lvl>
    <w:lvl w:ilvl="2" w:tplc="462C9404">
      <w:start w:val="1"/>
      <w:numFmt w:val="lowerRoman"/>
      <w:lvlText w:val="%3."/>
      <w:lvlJc w:val="right"/>
      <w:pPr>
        <w:ind w:left="1800" w:hanging="180"/>
      </w:pPr>
    </w:lvl>
    <w:lvl w:ilvl="3" w:tplc="01D0C2E6">
      <w:start w:val="1"/>
      <w:numFmt w:val="decimal"/>
      <w:lvlText w:val="%4."/>
      <w:lvlJc w:val="left"/>
      <w:pPr>
        <w:ind w:left="2520" w:hanging="360"/>
      </w:pPr>
    </w:lvl>
    <w:lvl w:ilvl="4" w:tplc="8176036C">
      <w:start w:val="1"/>
      <w:numFmt w:val="lowerLetter"/>
      <w:lvlText w:val="%5."/>
      <w:lvlJc w:val="left"/>
      <w:pPr>
        <w:ind w:left="3240" w:hanging="360"/>
      </w:pPr>
    </w:lvl>
    <w:lvl w:ilvl="5" w:tplc="8F0E9C8C">
      <w:start w:val="1"/>
      <w:numFmt w:val="lowerRoman"/>
      <w:lvlText w:val="%6."/>
      <w:lvlJc w:val="right"/>
      <w:pPr>
        <w:ind w:left="3960" w:hanging="180"/>
      </w:pPr>
    </w:lvl>
    <w:lvl w:ilvl="6" w:tplc="57585E1C">
      <w:start w:val="1"/>
      <w:numFmt w:val="decimal"/>
      <w:lvlText w:val="%7."/>
      <w:lvlJc w:val="left"/>
      <w:pPr>
        <w:ind w:left="4680" w:hanging="360"/>
      </w:pPr>
    </w:lvl>
    <w:lvl w:ilvl="7" w:tplc="C24C8BB6">
      <w:start w:val="1"/>
      <w:numFmt w:val="lowerLetter"/>
      <w:lvlText w:val="%8."/>
      <w:lvlJc w:val="left"/>
      <w:pPr>
        <w:ind w:left="5400" w:hanging="360"/>
      </w:pPr>
    </w:lvl>
    <w:lvl w:ilvl="8" w:tplc="5254EC2A">
      <w:start w:val="1"/>
      <w:numFmt w:val="lowerRoman"/>
      <w:lvlText w:val="%9."/>
      <w:lvlJc w:val="right"/>
      <w:pPr>
        <w:ind w:left="6120" w:hanging="180"/>
      </w:pPr>
    </w:lvl>
  </w:abstractNum>
  <w:abstractNum w:abstractNumId="16" w15:restartNumberingAfterBreak="0">
    <w:nsid w:val="47083E19"/>
    <w:multiLevelType w:val="multilevel"/>
    <w:tmpl w:val="2D2A28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412FB7"/>
    <w:multiLevelType w:val="hybridMultilevel"/>
    <w:tmpl w:val="8CA05B3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116BEB"/>
    <w:multiLevelType w:val="multilevel"/>
    <w:tmpl w:val="C03AE56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BD1E69"/>
    <w:multiLevelType w:val="multilevel"/>
    <w:tmpl w:val="9FE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45F39"/>
    <w:multiLevelType w:val="multilevel"/>
    <w:tmpl w:val="ADA62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DCD56BE"/>
    <w:multiLevelType w:val="hybridMultilevel"/>
    <w:tmpl w:val="08C60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1866EF"/>
    <w:multiLevelType w:val="multilevel"/>
    <w:tmpl w:val="5C5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0C05FC"/>
    <w:multiLevelType w:val="multilevel"/>
    <w:tmpl w:val="A10CB5FC"/>
    <w:lvl w:ilvl="0">
      <w:start w:val="3"/>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A54DAE"/>
    <w:multiLevelType w:val="hybridMultilevel"/>
    <w:tmpl w:val="8496F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7377617">
    <w:abstractNumId w:val="11"/>
  </w:num>
  <w:num w:numId="2" w16cid:durableId="1258177060">
    <w:abstractNumId w:val="15"/>
  </w:num>
  <w:num w:numId="3" w16cid:durableId="1336497098">
    <w:abstractNumId w:val="12"/>
  </w:num>
  <w:num w:numId="4" w16cid:durableId="1559441909">
    <w:abstractNumId w:val="6"/>
  </w:num>
  <w:num w:numId="5" w16cid:durableId="861554275">
    <w:abstractNumId w:val="2"/>
  </w:num>
  <w:num w:numId="6" w16cid:durableId="794912270">
    <w:abstractNumId w:val="5"/>
  </w:num>
  <w:num w:numId="7" w16cid:durableId="2046370685">
    <w:abstractNumId w:val="23"/>
  </w:num>
  <w:num w:numId="8" w16cid:durableId="2086216364">
    <w:abstractNumId w:val="20"/>
  </w:num>
  <w:num w:numId="9" w16cid:durableId="18818578">
    <w:abstractNumId w:val="16"/>
  </w:num>
  <w:num w:numId="10" w16cid:durableId="788401517">
    <w:abstractNumId w:val="18"/>
  </w:num>
  <w:num w:numId="11" w16cid:durableId="1477724276">
    <w:abstractNumId w:val="3"/>
  </w:num>
  <w:num w:numId="12" w16cid:durableId="926422471">
    <w:abstractNumId w:val="0"/>
  </w:num>
  <w:num w:numId="13" w16cid:durableId="1382710797">
    <w:abstractNumId w:val="14"/>
  </w:num>
  <w:num w:numId="14" w16cid:durableId="780339207">
    <w:abstractNumId w:val="10"/>
  </w:num>
  <w:num w:numId="15" w16cid:durableId="11808757">
    <w:abstractNumId w:val="24"/>
  </w:num>
  <w:num w:numId="16" w16cid:durableId="259026745">
    <w:abstractNumId w:val="13"/>
  </w:num>
  <w:num w:numId="17" w16cid:durableId="1144003291">
    <w:abstractNumId w:val="7"/>
  </w:num>
  <w:num w:numId="18" w16cid:durableId="1485203489">
    <w:abstractNumId w:val="1"/>
  </w:num>
  <w:num w:numId="19" w16cid:durableId="1666779426">
    <w:abstractNumId w:val="19"/>
  </w:num>
  <w:num w:numId="20" w16cid:durableId="1350597123">
    <w:abstractNumId w:val="4"/>
  </w:num>
  <w:num w:numId="21" w16cid:durableId="1671324678">
    <w:abstractNumId w:val="8"/>
  </w:num>
  <w:num w:numId="22" w16cid:durableId="258370351">
    <w:abstractNumId w:val="17"/>
  </w:num>
  <w:num w:numId="23" w16cid:durableId="467625781">
    <w:abstractNumId w:val="9"/>
  </w:num>
  <w:num w:numId="24" w16cid:durableId="2064909783">
    <w:abstractNumId w:val="22"/>
  </w:num>
  <w:num w:numId="25" w16cid:durableId="294720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1E"/>
    <w:rsid w:val="00004613"/>
    <w:rsid w:val="00022C15"/>
    <w:rsid w:val="0004064E"/>
    <w:rsid w:val="000451CB"/>
    <w:rsid w:val="00050A02"/>
    <w:rsid w:val="000548B7"/>
    <w:rsid w:val="0006154E"/>
    <w:rsid w:val="0006666E"/>
    <w:rsid w:val="000A6CBC"/>
    <w:rsid w:val="000B0082"/>
    <w:rsid w:val="000B134B"/>
    <w:rsid w:val="000B16AE"/>
    <w:rsid w:val="000B17AB"/>
    <w:rsid w:val="000B5DCD"/>
    <w:rsid w:val="000C1962"/>
    <w:rsid w:val="000C489C"/>
    <w:rsid w:val="000C5254"/>
    <w:rsid w:val="000C5B80"/>
    <w:rsid w:val="000E6F48"/>
    <w:rsid w:val="001058EB"/>
    <w:rsid w:val="0012351F"/>
    <w:rsid w:val="001616E5"/>
    <w:rsid w:val="001651FA"/>
    <w:rsid w:val="00193AF4"/>
    <w:rsid w:val="001A46A0"/>
    <w:rsid w:val="001D1C33"/>
    <w:rsid w:val="001F4FCA"/>
    <w:rsid w:val="001F6E04"/>
    <w:rsid w:val="00216D2C"/>
    <w:rsid w:val="002217B4"/>
    <w:rsid w:val="00227FEF"/>
    <w:rsid w:val="00242C1D"/>
    <w:rsid w:val="00260858"/>
    <w:rsid w:val="00261A71"/>
    <w:rsid w:val="002678AF"/>
    <w:rsid w:val="002A13C0"/>
    <w:rsid w:val="002A6E26"/>
    <w:rsid w:val="002C6D44"/>
    <w:rsid w:val="002F4B9B"/>
    <w:rsid w:val="003006FD"/>
    <w:rsid w:val="00307718"/>
    <w:rsid w:val="00307CD6"/>
    <w:rsid w:val="00314DFC"/>
    <w:rsid w:val="00325B13"/>
    <w:rsid w:val="003402B4"/>
    <w:rsid w:val="003440EE"/>
    <w:rsid w:val="003531D0"/>
    <w:rsid w:val="00363746"/>
    <w:rsid w:val="00384DE4"/>
    <w:rsid w:val="00387D1F"/>
    <w:rsid w:val="003944A1"/>
    <w:rsid w:val="003A7ABE"/>
    <w:rsid w:val="003B0BB9"/>
    <w:rsid w:val="003C6D66"/>
    <w:rsid w:val="003F5987"/>
    <w:rsid w:val="003F5DE3"/>
    <w:rsid w:val="003F711A"/>
    <w:rsid w:val="004304AC"/>
    <w:rsid w:val="00432B2B"/>
    <w:rsid w:val="00435431"/>
    <w:rsid w:val="0045312D"/>
    <w:rsid w:val="00457C34"/>
    <w:rsid w:val="00465B80"/>
    <w:rsid w:val="00471C3B"/>
    <w:rsid w:val="004813FB"/>
    <w:rsid w:val="00494B2E"/>
    <w:rsid w:val="004C493D"/>
    <w:rsid w:val="004E2F1C"/>
    <w:rsid w:val="004F3907"/>
    <w:rsid w:val="004F5835"/>
    <w:rsid w:val="004F5FB5"/>
    <w:rsid w:val="00522A65"/>
    <w:rsid w:val="0054495E"/>
    <w:rsid w:val="00546B05"/>
    <w:rsid w:val="00554629"/>
    <w:rsid w:val="0055466A"/>
    <w:rsid w:val="005735BC"/>
    <w:rsid w:val="00582173"/>
    <w:rsid w:val="005848DE"/>
    <w:rsid w:val="005A1E78"/>
    <w:rsid w:val="005A5DB7"/>
    <w:rsid w:val="005C03BD"/>
    <w:rsid w:val="005C186F"/>
    <w:rsid w:val="005C412F"/>
    <w:rsid w:val="005C56BD"/>
    <w:rsid w:val="005D3F69"/>
    <w:rsid w:val="005F6B12"/>
    <w:rsid w:val="0060015F"/>
    <w:rsid w:val="00601B41"/>
    <w:rsid w:val="00603DCC"/>
    <w:rsid w:val="0060478B"/>
    <w:rsid w:val="00605741"/>
    <w:rsid w:val="00633C27"/>
    <w:rsid w:val="00635805"/>
    <w:rsid w:val="00643258"/>
    <w:rsid w:val="006646CA"/>
    <w:rsid w:val="00676934"/>
    <w:rsid w:val="0067795B"/>
    <w:rsid w:val="00686B97"/>
    <w:rsid w:val="00687F02"/>
    <w:rsid w:val="006937A2"/>
    <w:rsid w:val="006B1AAA"/>
    <w:rsid w:val="006C1263"/>
    <w:rsid w:val="006D2460"/>
    <w:rsid w:val="006D7A35"/>
    <w:rsid w:val="006E782D"/>
    <w:rsid w:val="006F526F"/>
    <w:rsid w:val="00702295"/>
    <w:rsid w:val="00723CE6"/>
    <w:rsid w:val="007402D5"/>
    <w:rsid w:val="00762C4F"/>
    <w:rsid w:val="0077220C"/>
    <w:rsid w:val="00776E5F"/>
    <w:rsid w:val="00793C2C"/>
    <w:rsid w:val="007B2358"/>
    <w:rsid w:val="007B6B60"/>
    <w:rsid w:val="007C664E"/>
    <w:rsid w:val="007E0B4D"/>
    <w:rsid w:val="007E271C"/>
    <w:rsid w:val="007E4150"/>
    <w:rsid w:val="00810033"/>
    <w:rsid w:val="0082368D"/>
    <w:rsid w:val="00833FEA"/>
    <w:rsid w:val="0084058F"/>
    <w:rsid w:val="00842229"/>
    <w:rsid w:val="00847047"/>
    <w:rsid w:val="00851858"/>
    <w:rsid w:val="008556CA"/>
    <w:rsid w:val="008575B6"/>
    <w:rsid w:val="008639CF"/>
    <w:rsid w:val="008958C7"/>
    <w:rsid w:val="00895C6B"/>
    <w:rsid w:val="00895D1E"/>
    <w:rsid w:val="0089797C"/>
    <w:rsid w:val="008A4716"/>
    <w:rsid w:val="008D4C8E"/>
    <w:rsid w:val="008E0BE5"/>
    <w:rsid w:val="008F273F"/>
    <w:rsid w:val="00937021"/>
    <w:rsid w:val="00947350"/>
    <w:rsid w:val="009631D2"/>
    <w:rsid w:val="0098283B"/>
    <w:rsid w:val="00984169"/>
    <w:rsid w:val="00990662"/>
    <w:rsid w:val="009B1432"/>
    <w:rsid w:val="009B6A3F"/>
    <w:rsid w:val="009C0E31"/>
    <w:rsid w:val="009D178F"/>
    <w:rsid w:val="009D7C6E"/>
    <w:rsid w:val="009E0234"/>
    <w:rsid w:val="009E079A"/>
    <w:rsid w:val="009E5EE0"/>
    <w:rsid w:val="009F67BC"/>
    <w:rsid w:val="00A13B94"/>
    <w:rsid w:val="00A25245"/>
    <w:rsid w:val="00A26A81"/>
    <w:rsid w:val="00A34108"/>
    <w:rsid w:val="00A438DB"/>
    <w:rsid w:val="00A47A38"/>
    <w:rsid w:val="00A51A75"/>
    <w:rsid w:val="00A5519B"/>
    <w:rsid w:val="00A56056"/>
    <w:rsid w:val="00A60B8D"/>
    <w:rsid w:val="00A662D6"/>
    <w:rsid w:val="00A75948"/>
    <w:rsid w:val="00A839D5"/>
    <w:rsid w:val="00A86728"/>
    <w:rsid w:val="00A962E7"/>
    <w:rsid w:val="00AE1289"/>
    <w:rsid w:val="00AF12BC"/>
    <w:rsid w:val="00AF6A68"/>
    <w:rsid w:val="00AF76CC"/>
    <w:rsid w:val="00B03284"/>
    <w:rsid w:val="00B054E2"/>
    <w:rsid w:val="00B14C95"/>
    <w:rsid w:val="00B3426D"/>
    <w:rsid w:val="00B5528B"/>
    <w:rsid w:val="00B56CDE"/>
    <w:rsid w:val="00B7637D"/>
    <w:rsid w:val="00BB1C8C"/>
    <w:rsid w:val="00BB4399"/>
    <w:rsid w:val="00BB4FFE"/>
    <w:rsid w:val="00BC0015"/>
    <w:rsid w:val="00BC3529"/>
    <w:rsid w:val="00BE0BB1"/>
    <w:rsid w:val="00BF1A4C"/>
    <w:rsid w:val="00C03DCD"/>
    <w:rsid w:val="00C21352"/>
    <w:rsid w:val="00C246C4"/>
    <w:rsid w:val="00C420F5"/>
    <w:rsid w:val="00C447A8"/>
    <w:rsid w:val="00C45B3E"/>
    <w:rsid w:val="00C63948"/>
    <w:rsid w:val="00C80106"/>
    <w:rsid w:val="00CA15E9"/>
    <w:rsid w:val="00CA1DCD"/>
    <w:rsid w:val="00CA5A3D"/>
    <w:rsid w:val="00CA6FA9"/>
    <w:rsid w:val="00CD3927"/>
    <w:rsid w:val="00CD4DF3"/>
    <w:rsid w:val="00CE1731"/>
    <w:rsid w:val="00D015FB"/>
    <w:rsid w:val="00D23CAD"/>
    <w:rsid w:val="00D26593"/>
    <w:rsid w:val="00D32E62"/>
    <w:rsid w:val="00D63437"/>
    <w:rsid w:val="00D82D2F"/>
    <w:rsid w:val="00D85CD5"/>
    <w:rsid w:val="00DA476D"/>
    <w:rsid w:val="00DB253A"/>
    <w:rsid w:val="00DC0555"/>
    <w:rsid w:val="00DE055F"/>
    <w:rsid w:val="00DF42EE"/>
    <w:rsid w:val="00DF633E"/>
    <w:rsid w:val="00E105D4"/>
    <w:rsid w:val="00E16210"/>
    <w:rsid w:val="00E21D07"/>
    <w:rsid w:val="00E501A4"/>
    <w:rsid w:val="00E540F9"/>
    <w:rsid w:val="00E5EA96"/>
    <w:rsid w:val="00E63A36"/>
    <w:rsid w:val="00E723A8"/>
    <w:rsid w:val="00E95A90"/>
    <w:rsid w:val="00EA481F"/>
    <w:rsid w:val="00EB10FC"/>
    <w:rsid w:val="00EC0C75"/>
    <w:rsid w:val="00EC7A15"/>
    <w:rsid w:val="00EE0629"/>
    <w:rsid w:val="00EE1C09"/>
    <w:rsid w:val="00EF6D9E"/>
    <w:rsid w:val="00F233C5"/>
    <w:rsid w:val="00F26F66"/>
    <w:rsid w:val="00F778DE"/>
    <w:rsid w:val="00F81093"/>
    <w:rsid w:val="00F832C9"/>
    <w:rsid w:val="00F85F6C"/>
    <w:rsid w:val="00F90631"/>
    <w:rsid w:val="00F90B60"/>
    <w:rsid w:val="00FB4D8A"/>
    <w:rsid w:val="00FB7137"/>
    <w:rsid w:val="00FD3AD7"/>
    <w:rsid w:val="00FD5375"/>
    <w:rsid w:val="021618F4"/>
    <w:rsid w:val="024631AF"/>
    <w:rsid w:val="0281BAF7"/>
    <w:rsid w:val="03983101"/>
    <w:rsid w:val="042574FC"/>
    <w:rsid w:val="044462B7"/>
    <w:rsid w:val="0488EAB8"/>
    <w:rsid w:val="04CD864C"/>
    <w:rsid w:val="050961C0"/>
    <w:rsid w:val="0554E3CA"/>
    <w:rsid w:val="057477EB"/>
    <w:rsid w:val="06E3D8F0"/>
    <w:rsid w:val="06FCE408"/>
    <w:rsid w:val="07AE8EC4"/>
    <w:rsid w:val="07D32D7C"/>
    <w:rsid w:val="07D9F25C"/>
    <w:rsid w:val="08E61E71"/>
    <w:rsid w:val="090781AC"/>
    <w:rsid w:val="099F1D91"/>
    <w:rsid w:val="0A3CAEBE"/>
    <w:rsid w:val="0AE61AC9"/>
    <w:rsid w:val="0B062101"/>
    <w:rsid w:val="0B0ACE3E"/>
    <w:rsid w:val="0B4FE861"/>
    <w:rsid w:val="0BDD4220"/>
    <w:rsid w:val="0BF91BCD"/>
    <w:rsid w:val="0C3A157D"/>
    <w:rsid w:val="0D3A4C7F"/>
    <w:rsid w:val="0EF309BA"/>
    <w:rsid w:val="0F71B63F"/>
    <w:rsid w:val="10F696BB"/>
    <w:rsid w:val="1121F143"/>
    <w:rsid w:val="1285684D"/>
    <w:rsid w:val="1296B504"/>
    <w:rsid w:val="129A8DD2"/>
    <w:rsid w:val="13820868"/>
    <w:rsid w:val="148A5F84"/>
    <w:rsid w:val="14AC4EB3"/>
    <w:rsid w:val="14DD709F"/>
    <w:rsid w:val="163199E3"/>
    <w:rsid w:val="16481F14"/>
    <w:rsid w:val="1678A86B"/>
    <w:rsid w:val="16911F7E"/>
    <w:rsid w:val="1790250C"/>
    <w:rsid w:val="17D34DC9"/>
    <w:rsid w:val="1846F982"/>
    <w:rsid w:val="18670DB5"/>
    <w:rsid w:val="1920860B"/>
    <w:rsid w:val="1AA32067"/>
    <w:rsid w:val="1AFD2F1F"/>
    <w:rsid w:val="1C1B0F85"/>
    <w:rsid w:val="1C8AE30E"/>
    <w:rsid w:val="1D1C1E24"/>
    <w:rsid w:val="1E6AEBB5"/>
    <w:rsid w:val="1EA8437F"/>
    <w:rsid w:val="20038002"/>
    <w:rsid w:val="205EAB61"/>
    <w:rsid w:val="210B2E48"/>
    <w:rsid w:val="220FBA50"/>
    <w:rsid w:val="23184486"/>
    <w:rsid w:val="24A3A930"/>
    <w:rsid w:val="25594514"/>
    <w:rsid w:val="258E2169"/>
    <w:rsid w:val="25ABFE7B"/>
    <w:rsid w:val="25C1E12A"/>
    <w:rsid w:val="2600C480"/>
    <w:rsid w:val="266FFF02"/>
    <w:rsid w:val="27934F2A"/>
    <w:rsid w:val="27EB7B94"/>
    <w:rsid w:val="27FBC178"/>
    <w:rsid w:val="28ACA881"/>
    <w:rsid w:val="28D0B1C6"/>
    <w:rsid w:val="2971EA52"/>
    <w:rsid w:val="297A71D4"/>
    <w:rsid w:val="299A71B8"/>
    <w:rsid w:val="29C0074C"/>
    <w:rsid w:val="29D99613"/>
    <w:rsid w:val="2B9E5F13"/>
    <w:rsid w:val="2C97A6CF"/>
    <w:rsid w:val="2D3D2E69"/>
    <w:rsid w:val="2D7DCA53"/>
    <w:rsid w:val="2D901730"/>
    <w:rsid w:val="2ED5FFD5"/>
    <w:rsid w:val="300B05A9"/>
    <w:rsid w:val="303A5578"/>
    <w:rsid w:val="32741A42"/>
    <w:rsid w:val="3288DF72"/>
    <w:rsid w:val="330B5180"/>
    <w:rsid w:val="335C1466"/>
    <w:rsid w:val="338A68FE"/>
    <w:rsid w:val="33C36BD0"/>
    <w:rsid w:val="342E112E"/>
    <w:rsid w:val="349AAECD"/>
    <w:rsid w:val="34D68946"/>
    <w:rsid w:val="352C18FC"/>
    <w:rsid w:val="37A53DCB"/>
    <w:rsid w:val="37EF2B22"/>
    <w:rsid w:val="389CB49D"/>
    <w:rsid w:val="38FA88E3"/>
    <w:rsid w:val="38FFA290"/>
    <w:rsid w:val="39B20D27"/>
    <w:rsid w:val="3B09F051"/>
    <w:rsid w:val="3B82BE7B"/>
    <w:rsid w:val="3B8DAD67"/>
    <w:rsid w:val="3C04592D"/>
    <w:rsid w:val="3CD06054"/>
    <w:rsid w:val="3CE988B1"/>
    <w:rsid w:val="3CF0283E"/>
    <w:rsid w:val="3D34685A"/>
    <w:rsid w:val="3E22B06A"/>
    <w:rsid w:val="3E830D89"/>
    <w:rsid w:val="3E855912"/>
    <w:rsid w:val="3ED77B53"/>
    <w:rsid w:val="3F3AD819"/>
    <w:rsid w:val="3FFFD722"/>
    <w:rsid w:val="403E33AA"/>
    <w:rsid w:val="405221E4"/>
    <w:rsid w:val="4167A61F"/>
    <w:rsid w:val="4188655B"/>
    <w:rsid w:val="42327A1A"/>
    <w:rsid w:val="427B6027"/>
    <w:rsid w:val="42B028B1"/>
    <w:rsid w:val="42BF9EF8"/>
    <w:rsid w:val="44000EB1"/>
    <w:rsid w:val="443E9AF8"/>
    <w:rsid w:val="4497AA3A"/>
    <w:rsid w:val="44E0E8CD"/>
    <w:rsid w:val="45007023"/>
    <w:rsid w:val="45AA199D"/>
    <w:rsid w:val="4671303F"/>
    <w:rsid w:val="46844E28"/>
    <w:rsid w:val="46D3C1DA"/>
    <w:rsid w:val="472BE4DD"/>
    <w:rsid w:val="4779F747"/>
    <w:rsid w:val="4784EE82"/>
    <w:rsid w:val="47D1F15E"/>
    <w:rsid w:val="489D13CC"/>
    <w:rsid w:val="48AB3E25"/>
    <w:rsid w:val="48B14F68"/>
    <w:rsid w:val="4918890F"/>
    <w:rsid w:val="49A51757"/>
    <w:rsid w:val="49E8DF56"/>
    <w:rsid w:val="4BAF6B62"/>
    <w:rsid w:val="4C452848"/>
    <w:rsid w:val="4C623B72"/>
    <w:rsid w:val="4C923E86"/>
    <w:rsid w:val="4CE85E4E"/>
    <w:rsid w:val="4D208018"/>
    <w:rsid w:val="4D5B66F9"/>
    <w:rsid w:val="4DE42142"/>
    <w:rsid w:val="4E82547F"/>
    <w:rsid w:val="4EEBEAC0"/>
    <w:rsid w:val="4F17716C"/>
    <w:rsid w:val="4F81D766"/>
    <w:rsid w:val="4FE7513C"/>
    <w:rsid w:val="50151A21"/>
    <w:rsid w:val="50561F27"/>
    <w:rsid w:val="507FBAEA"/>
    <w:rsid w:val="50B52D51"/>
    <w:rsid w:val="523B371E"/>
    <w:rsid w:val="5376993F"/>
    <w:rsid w:val="55F8E3E7"/>
    <w:rsid w:val="567832FA"/>
    <w:rsid w:val="576800FA"/>
    <w:rsid w:val="5773C0EE"/>
    <w:rsid w:val="57A940B9"/>
    <w:rsid w:val="58C4B0AB"/>
    <w:rsid w:val="59D278BF"/>
    <w:rsid w:val="5A7B4F75"/>
    <w:rsid w:val="5B1F8130"/>
    <w:rsid w:val="5B3637E5"/>
    <w:rsid w:val="5BB4163D"/>
    <w:rsid w:val="5CA67D7D"/>
    <w:rsid w:val="5DBA54BA"/>
    <w:rsid w:val="5DF06ADB"/>
    <w:rsid w:val="5E33C1BE"/>
    <w:rsid w:val="5E3AB407"/>
    <w:rsid w:val="5F6AB3A1"/>
    <w:rsid w:val="612AB29E"/>
    <w:rsid w:val="617D9B53"/>
    <w:rsid w:val="62F1142C"/>
    <w:rsid w:val="635F55E4"/>
    <w:rsid w:val="638511C9"/>
    <w:rsid w:val="64DD1A2B"/>
    <w:rsid w:val="64FB2645"/>
    <w:rsid w:val="66321228"/>
    <w:rsid w:val="664E49EF"/>
    <w:rsid w:val="66ADA0E6"/>
    <w:rsid w:val="68E39EBF"/>
    <w:rsid w:val="69A89DC8"/>
    <w:rsid w:val="69AAE9F1"/>
    <w:rsid w:val="6A1797FB"/>
    <w:rsid w:val="6AB5C586"/>
    <w:rsid w:val="6B53EF32"/>
    <w:rsid w:val="6B7085A7"/>
    <w:rsid w:val="6B88E19E"/>
    <w:rsid w:val="6C5195E7"/>
    <w:rsid w:val="6D13F31F"/>
    <w:rsid w:val="6EAA9E99"/>
    <w:rsid w:val="6FC4D731"/>
    <w:rsid w:val="70B77D7A"/>
    <w:rsid w:val="7103A522"/>
    <w:rsid w:val="71679416"/>
    <w:rsid w:val="72947A35"/>
    <w:rsid w:val="7367E1AE"/>
    <w:rsid w:val="74146613"/>
    <w:rsid w:val="74B92845"/>
    <w:rsid w:val="74F33DF5"/>
    <w:rsid w:val="7519A70E"/>
    <w:rsid w:val="774B767D"/>
    <w:rsid w:val="776267A1"/>
    <w:rsid w:val="786915A5"/>
    <w:rsid w:val="786BF599"/>
    <w:rsid w:val="79CED90C"/>
    <w:rsid w:val="7A995C28"/>
    <w:rsid w:val="7B26C4AE"/>
    <w:rsid w:val="7B627F79"/>
    <w:rsid w:val="7BB0C24E"/>
    <w:rsid w:val="7CDDD949"/>
    <w:rsid w:val="7D7714EF"/>
    <w:rsid w:val="7F3CC7D8"/>
    <w:rsid w:val="7F44D607"/>
    <w:rsid w:val="7F4CDCB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944D"/>
  <w15:docId w15:val="{DED0B3B2-E52A-476A-982C-D2161D31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6B"/>
    <w:rPr>
      <w:lang w:eastAsia="es-C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Listaactual1">
    <w:name w:val="Lista actual1"/>
    <w:uiPriority w:val="99"/>
    <w:rsid w:val="00CA6FA9"/>
    <w:pPr>
      <w:numPr>
        <w:numId w:val="12"/>
      </w:numPr>
    </w:pPr>
  </w:style>
  <w:style w:type="character" w:customStyle="1" w:styleId="normaltextrun">
    <w:name w:val="normaltextrun"/>
    <w:rsid w:val="00302C6C"/>
  </w:style>
  <w:style w:type="character" w:customStyle="1" w:styleId="eop">
    <w:name w:val="eop"/>
    <w:rsid w:val="00302C6C"/>
  </w:style>
  <w:style w:type="paragraph" w:styleId="Prrafodelista">
    <w:name w:val="List Paragraph"/>
    <w:basedOn w:val="Normal"/>
    <w:uiPriority w:val="34"/>
    <w:qFormat/>
    <w:rsid w:val="00302C6C"/>
    <w:pPr>
      <w:ind w:left="720"/>
      <w:contextualSpacing/>
    </w:pPr>
  </w:style>
  <w:style w:type="paragraph" w:styleId="NormalWeb">
    <w:name w:val="Normal (Web)"/>
    <w:basedOn w:val="Normal"/>
    <w:uiPriority w:val="99"/>
    <w:semiHidden/>
    <w:unhideWhenUsed/>
    <w:rsid w:val="00302C6C"/>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ui-provider">
    <w:name w:val="ui-provider"/>
    <w:basedOn w:val="Fuentedeprrafopredeter"/>
    <w:rsid w:val="00302C6C"/>
  </w:style>
  <w:style w:type="character" w:styleId="Refdecomentario">
    <w:name w:val="annotation reference"/>
    <w:basedOn w:val="Fuentedeprrafopredeter"/>
    <w:uiPriority w:val="99"/>
    <w:semiHidden/>
    <w:unhideWhenUsed/>
    <w:rsid w:val="00CC1D5E"/>
    <w:rPr>
      <w:sz w:val="16"/>
      <w:szCs w:val="16"/>
    </w:rPr>
  </w:style>
  <w:style w:type="paragraph" w:styleId="Textocomentario">
    <w:name w:val="annotation text"/>
    <w:basedOn w:val="Normal"/>
    <w:link w:val="TextocomentarioCar"/>
    <w:uiPriority w:val="99"/>
    <w:unhideWhenUsed/>
    <w:rsid w:val="00CC1D5E"/>
    <w:pPr>
      <w:spacing w:line="240" w:lineRule="auto"/>
    </w:pPr>
    <w:rPr>
      <w:sz w:val="20"/>
      <w:szCs w:val="20"/>
    </w:rPr>
  </w:style>
  <w:style w:type="character" w:customStyle="1" w:styleId="TextocomentarioCar">
    <w:name w:val="Texto comentario Car"/>
    <w:basedOn w:val="Fuentedeprrafopredeter"/>
    <w:link w:val="Textocomentario"/>
    <w:uiPriority w:val="99"/>
    <w:rsid w:val="00CC1D5E"/>
    <w:rPr>
      <w:rFonts w:ascii="Calibri" w:eastAsia="Calibri" w:hAnsi="Calibri" w:cs="Calibri"/>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CC1D5E"/>
    <w:rPr>
      <w:b/>
      <w:bCs/>
    </w:rPr>
  </w:style>
  <w:style w:type="character" w:customStyle="1" w:styleId="AsuntodelcomentarioCar">
    <w:name w:val="Asunto del comentario Car"/>
    <w:basedOn w:val="TextocomentarioCar"/>
    <w:link w:val="Asuntodelcomentario"/>
    <w:uiPriority w:val="99"/>
    <w:semiHidden/>
    <w:rsid w:val="00CC1D5E"/>
    <w:rPr>
      <w:rFonts w:ascii="Calibri" w:eastAsia="Calibri" w:hAnsi="Calibri" w:cs="Calibri"/>
      <w:b/>
      <w:bCs/>
      <w:sz w:val="20"/>
      <w:szCs w:val="20"/>
      <w:lang w:val="es-ES" w:eastAsia="es-C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200EF0"/>
    <w:pPr>
      <w:spacing w:after="0" w:line="240" w:lineRule="auto"/>
    </w:pPr>
    <w:rPr>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Ind w:w="0" w:type="nil"/>
      <w:tblCellMar>
        <w:left w:w="70" w:type="dxa"/>
        <w:right w:w="70" w:type="dxa"/>
      </w:tblCellMar>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70" w:type="dxa"/>
        <w:right w:w="70" w:type="dxa"/>
      </w:tblCellMar>
    </w:tblPr>
  </w:style>
  <w:style w:type="table" w:customStyle="1" w:styleId="af5">
    <w:basedOn w:val="Tablanormal"/>
    <w:tblPr>
      <w:tblStyleRowBandSize w:val="1"/>
      <w:tblStyleColBandSize w:val="1"/>
      <w:tblInd w:w="0" w:type="nil"/>
      <w:tblCellMar>
        <w:left w:w="70" w:type="dxa"/>
        <w:right w:w="70" w:type="dxa"/>
      </w:tblCellMar>
    </w:tblPr>
  </w:style>
  <w:style w:type="table" w:customStyle="1" w:styleId="af6">
    <w:basedOn w:val="Tablanormal"/>
    <w:tblPr>
      <w:tblStyleRowBandSize w:val="1"/>
      <w:tblStyleColBandSize w:val="1"/>
      <w:tblInd w:w="0" w:type="nil"/>
      <w:tblCellMar>
        <w:left w:w="70" w:type="dxa"/>
        <w:right w:w="70" w:type="dxa"/>
      </w:tblCellMar>
    </w:tblPr>
  </w:style>
  <w:style w:type="table" w:customStyle="1" w:styleId="af7">
    <w:basedOn w:val="Tablanormal"/>
    <w:tblPr>
      <w:tblStyleRowBandSize w:val="1"/>
      <w:tblStyleColBandSize w:val="1"/>
      <w:tblInd w:w="0" w:type="nil"/>
      <w:tblCellMar>
        <w:left w:w="70" w:type="dxa"/>
        <w:right w:w="70" w:type="dxa"/>
      </w:tblCellMar>
    </w:tblPr>
  </w:style>
  <w:style w:type="table" w:customStyle="1" w:styleId="af8">
    <w:basedOn w:val="Tablanormal"/>
    <w:tblPr>
      <w:tblStyleRowBandSize w:val="1"/>
      <w:tblStyleColBandSize w:val="1"/>
      <w:tblInd w:w="0" w:type="nil"/>
      <w:tblCellMar>
        <w:left w:w="70" w:type="dxa"/>
        <w:right w:w="70" w:type="dxa"/>
      </w:tblCellMar>
    </w:tblPr>
  </w:style>
  <w:style w:type="table" w:customStyle="1" w:styleId="af9">
    <w:basedOn w:val="Tablanormal"/>
    <w:tblPr>
      <w:tblStyleRowBandSize w:val="1"/>
      <w:tblStyleColBandSize w:val="1"/>
      <w:tblInd w:w="0" w:type="nil"/>
      <w:tblCellMar>
        <w:left w:w="70" w:type="dxa"/>
        <w:right w:w="70" w:type="dxa"/>
      </w:tblCellMar>
    </w:tblPr>
  </w:style>
  <w:style w:type="table" w:customStyle="1" w:styleId="afa">
    <w:basedOn w:val="Tablanormal"/>
    <w:tblPr>
      <w:tblStyleRowBandSize w:val="1"/>
      <w:tblStyleColBandSize w:val="1"/>
      <w:tblInd w:w="0" w:type="nil"/>
      <w:tblCellMar>
        <w:left w:w="70" w:type="dxa"/>
        <w:right w:w="70" w:type="dxa"/>
      </w:tblCellMar>
    </w:tblPr>
  </w:style>
  <w:style w:type="table" w:customStyle="1" w:styleId="afb">
    <w:basedOn w:val="Tablanormal"/>
    <w:tblPr>
      <w:tblStyleRowBandSize w:val="1"/>
      <w:tblStyleColBandSize w:val="1"/>
      <w:tblInd w:w="0" w:type="nil"/>
      <w:tblCellMar>
        <w:left w:w="70" w:type="dxa"/>
        <w:right w:w="70" w:type="dxa"/>
      </w:tblCellMar>
    </w:tblPr>
  </w:style>
  <w:style w:type="table" w:customStyle="1" w:styleId="afc">
    <w:basedOn w:val="Tablanormal"/>
    <w:tblPr>
      <w:tblStyleRowBandSize w:val="1"/>
      <w:tblStyleColBandSize w:val="1"/>
      <w:tblInd w:w="0" w:type="nil"/>
      <w:tblCellMar>
        <w:left w:w="70" w:type="dxa"/>
        <w:right w:w="70" w:type="dxa"/>
      </w:tblCellMar>
    </w:tblPr>
  </w:style>
  <w:style w:type="table" w:customStyle="1" w:styleId="afd">
    <w:basedOn w:val="Tablanormal"/>
    <w:tblPr>
      <w:tblStyleRowBandSize w:val="1"/>
      <w:tblStyleColBandSize w:val="1"/>
      <w:tblInd w:w="0" w:type="nil"/>
      <w:tblCellMar>
        <w:left w:w="70" w:type="dxa"/>
        <w:right w:w="70" w:type="dxa"/>
      </w:tblCellMar>
    </w:tblPr>
  </w:style>
  <w:style w:type="table" w:customStyle="1" w:styleId="afe">
    <w:basedOn w:val="Tablanormal"/>
    <w:tblPr>
      <w:tblStyleRowBandSize w:val="1"/>
      <w:tblStyleColBandSize w:val="1"/>
      <w:tblInd w:w="0" w:type="nil"/>
      <w:tblCellMar>
        <w:left w:w="70" w:type="dxa"/>
        <w:right w:w="70" w:type="dxa"/>
      </w:tblCellMar>
    </w:tblPr>
  </w:style>
  <w:style w:type="table" w:customStyle="1" w:styleId="aff">
    <w:basedOn w:val="Tablanormal"/>
    <w:tblPr>
      <w:tblStyleRowBandSize w:val="1"/>
      <w:tblStyleColBandSize w:val="1"/>
      <w:tblInd w:w="0" w:type="nil"/>
      <w:tblCellMar>
        <w:left w:w="70" w:type="dxa"/>
        <w:right w:w="70" w:type="dxa"/>
      </w:tblCellMar>
    </w:tblPr>
  </w:style>
  <w:style w:type="table" w:customStyle="1" w:styleId="aff0">
    <w:basedOn w:val="Tablanormal"/>
    <w:tblPr>
      <w:tblStyleRowBandSize w:val="1"/>
      <w:tblStyleColBandSize w:val="1"/>
      <w:tblInd w:w="0" w:type="nil"/>
      <w:tblCellMar>
        <w:left w:w="70" w:type="dxa"/>
        <w:right w:w="70" w:type="dxa"/>
      </w:tblCellMar>
    </w:tblPr>
  </w:style>
  <w:style w:type="table" w:customStyle="1" w:styleId="aff1">
    <w:basedOn w:val="Tablanormal"/>
    <w:tblPr>
      <w:tblStyleRowBandSize w:val="1"/>
      <w:tblStyleColBandSize w:val="1"/>
      <w:tblInd w:w="0" w:type="nil"/>
      <w:tblCellMar>
        <w:left w:w="70" w:type="dxa"/>
        <w:right w:w="70" w:type="dxa"/>
      </w:tblCellMar>
    </w:tblPr>
  </w:style>
  <w:style w:type="table" w:customStyle="1" w:styleId="aff2">
    <w:basedOn w:val="Tablanormal"/>
    <w:tblPr>
      <w:tblStyleRowBandSize w:val="1"/>
      <w:tblStyleColBandSize w:val="1"/>
      <w:tblInd w:w="0" w:type="nil"/>
      <w:tblCellMar>
        <w:left w:w="70" w:type="dxa"/>
        <w:right w:w="70" w:type="dxa"/>
      </w:tblCellMar>
    </w:tblPr>
  </w:style>
  <w:style w:type="paragraph" w:styleId="Textodeglobo">
    <w:name w:val="Balloon Text"/>
    <w:basedOn w:val="Normal"/>
    <w:link w:val="TextodegloboCar"/>
    <w:uiPriority w:val="99"/>
    <w:semiHidden/>
    <w:unhideWhenUsed/>
    <w:rsid w:val="00457C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34"/>
    <w:rPr>
      <w:rFonts w:ascii="Segoe UI" w:hAnsi="Segoe UI" w:cs="Segoe UI"/>
      <w:sz w:val="18"/>
      <w:szCs w:val="18"/>
      <w:lang w:eastAsia="es-CL"/>
    </w:rPr>
  </w:style>
  <w:style w:type="paragraph" w:customStyle="1" w:styleId="paragraph">
    <w:name w:val="paragraph"/>
    <w:basedOn w:val="Normal"/>
    <w:rsid w:val="00EE0629"/>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TableNormal1">
    <w:name w:val="Table Normal1"/>
    <w:rsid w:val="005C186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5888">
      <w:bodyDiv w:val="1"/>
      <w:marLeft w:val="0"/>
      <w:marRight w:val="0"/>
      <w:marTop w:val="0"/>
      <w:marBottom w:val="0"/>
      <w:divBdr>
        <w:top w:val="none" w:sz="0" w:space="0" w:color="auto"/>
        <w:left w:val="none" w:sz="0" w:space="0" w:color="auto"/>
        <w:bottom w:val="none" w:sz="0" w:space="0" w:color="auto"/>
        <w:right w:val="none" w:sz="0" w:space="0" w:color="auto"/>
      </w:divBdr>
    </w:div>
    <w:div w:id="165678797">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83512152">
      <w:bodyDiv w:val="1"/>
      <w:marLeft w:val="0"/>
      <w:marRight w:val="0"/>
      <w:marTop w:val="0"/>
      <w:marBottom w:val="0"/>
      <w:divBdr>
        <w:top w:val="none" w:sz="0" w:space="0" w:color="auto"/>
        <w:left w:val="none" w:sz="0" w:space="0" w:color="auto"/>
        <w:bottom w:val="none" w:sz="0" w:space="0" w:color="auto"/>
        <w:right w:val="none" w:sz="0" w:space="0" w:color="auto"/>
      </w:divBdr>
      <w:divsChild>
        <w:div w:id="396786369">
          <w:marLeft w:val="0"/>
          <w:marRight w:val="0"/>
          <w:marTop w:val="0"/>
          <w:marBottom w:val="0"/>
          <w:divBdr>
            <w:top w:val="none" w:sz="0" w:space="0" w:color="auto"/>
            <w:left w:val="none" w:sz="0" w:space="0" w:color="auto"/>
            <w:bottom w:val="none" w:sz="0" w:space="0" w:color="auto"/>
            <w:right w:val="none" w:sz="0" w:space="0" w:color="auto"/>
          </w:divBdr>
        </w:div>
        <w:div w:id="1548835887">
          <w:marLeft w:val="0"/>
          <w:marRight w:val="0"/>
          <w:marTop w:val="0"/>
          <w:marBottom w:val="0"/>
          <w:divBdr>
            <w:top w:val="none" w:sz="0" w:space="0" w:color="auto"/>
            <w:left w:val="none" w:sz="0" w:space="0" w:color="auto"/>
            <w:bottom w:val="none" w:sz="0" w:space="0" w:color="auto"/>
            <w:right w:val="none" w:sz="0" w:space="0" w:color="auto"/>
          </w:divBdr>
        </w:div>
        <w:div w:id="1764766314">
          <w:marLeft w:val="0"/>
          <w:marRight w:val="0"/>
          <w:marTop w:val="0"/>
          <w:marBottom w:val="0"/>
          <w:divBdr>
            <w:top w:val="none" w:sz="0" w:space="0" w:color="auto"/>
            <w:left w:val="none" w:sz="0" w:space="0" w:color="auto"/>
            <w:bottom w:val="none" w:sz="0" w:space="0" w:color="auto"/>
            <w:right w:val="none" w:sz="0" w:space="0" w:color="auto"/>
          </w:divBdr>
        </w:div>
      </w:divsChild>
    </w:div>
    <w:div w:id="347145092">
      <w:bodyDiv w:val="1"/>
      <w:marLeft w:val="0"/>
      <w:marRight w:val="0"/>
      <w:marTop w:val="0"/>
      <w:marBottom w:val="0"/>
      <w:divBdr>
        <w:top w:val="none" w:sz="0" w:space="0" w:color="auto"/>
        <w:left w:val="none" w:sz="0" w:space="0" w:color="auto"/>
        <w:bottom w:val="none" w:sz="0" w:space="0" w:color="auto"/>
        <w:right w:val="none" w:sz="0" w:space="0" w:color="auto"/>
      </w:divBdr>
    </w:div>
    <w:div w:id="434400805">
      <w:bodyDiv w:val="1"/>
      <w:marLeft w:val="0"/>
      <w:marRight w:val="0"/>
      <w:marTop w:val="0"/>
      <w:marBottom w:val="0"/>
      <w:divBdr>
        <w:top w:val="none" w:sz="0" w:space="0" w:color="auto"/>
        <w:left w:val="none" w:sz="0" w:space="0" w:color="auto"/>
        <w:bottom w:val="none" w:sz="0" w:space="0" w:color="auto"/>
        <w:right w:val="none" w:sz="0" w:space="0" w:color="auto"/>
      </w:divBdr>
    </w:div>
    <w:div w:id="440682225">
      <w:bodyDiv w:val="1"/>
      <w:marLeft w:val="0"/>
      <w:marRight w:val="0"/>
      <w:marTop w:val="0"/>
      <w:marBottom w:val="0"/>
      <w:divBdr>
        <w:top w:val="none" w:sz="0" w:space="0" w:color="auto"/>
        <w:left w:val="none" w:sz="0" w:space="0" w:color="auto"/>
        <w:bottom w:val="none" w:sz="0" w:space="0" w:color="auto"/>
        <w:right w:val="none" w:sz="0" w:space="0" w:color="auto"/>
      </w:divBdr>
    </w:div>
    <w:div w:id="450707631">
      <w:bodyDiv w:val="1"/>
      <w:marLeft w:val="0"/>
      <w:marRight w:val="0"/>
      <w:marTop w:val="0"/>
      <w:marBottom w:val="0"/>
      <w:divBdr>
        <w:top w:val="none" w:sz="0" w:space="0" w:color="auto"/>
        <w:left w:val="none" w:sz="0" w:space="0" w:color="auto"/>
        <w:bottom w:val="none" w:sz="0" w:space="0" w:color="auto"/>
        <w:right w:val="none" w:sz="0" w:space="0" w:color="auto"/>
      </w:divBdr>
      <w:divsChild>
        <w:div w:id="65686157">
          <w:marLeft w:val="0"/>
          <w:marRight w:val="0"/>
          <w:marTop w:val="0"/>
          <w:marBottom w:val="0"/>
          <w:divBdr>
            <w:top w:val="none" w:sz="0" w:space="0" w:color="auto"/>
            <w:left w:val="none" w:sz="0" w:space="0" w:color="auto"/>
            <w:bottom w:val="none" w:sz="0" w:space="0" w:color="auto"/>
            <w:right w:val="none" w:sz="0" w:space="0" w:color="auto"/>
          </w:divBdr>
          <w:divsChild>
            <w:div w:id="377055062">
              <w:marLeft w:val="0"/>
              <w:marRight w:val="0"/>
              <w:marTop w:val="0"/>
              <w:marBottom w:val="0"/>
              <w:divBdr>
                <w:top w:val="none" w:sz="0" w:space="0" w:color="auto"/>
                <w:left w:val="none" w:sz="0" w:space="0" w:color="auto"/>
                <w:bottom w:val="none" w:sz="0" w:space="0" w:color="auto"/>
                <w:right w:val="none" w:sz="0" w:space="0" w:color="auto"/>
              </w:divBdr>
            </w:div>
          </w:divsChild>
        </w:div>
        <w:div w:id="284508195">
          <w:marLeft w:val="0"/>
          <w:marRight w:val="0"/>
          <w:marTop w:val="0"/>
          <w:marBottom w:val="0"/>
          <w:divBdr>
            <w:top w:val="none" w:sz="0" w:space="0" w:color="auto"/>
            <w:left w:val="none" w:sz="0" w:space="0" w:color="auto"/>
            <w:bottom w:val="none" w:sz="0" w:space="0" w:color="auto"/>
            <w:right w:val="none" w:sz="0" w:space="0" w:color="auto"/>
          </w:divBdr>
          <w:divsChild>
            <w:div w:id="1240553922">
              <w:marLeft w:val="0"/>
              <w:marRight w:val="0"/>
              <w:marTop w:val="0"/>
              <w:marBottom w:val="0"/>
              <w:divBdr>
                <w:top w:val="none" w:sz="0" w:space="0" w:color="auto"/>
                <w:left w:val="none" w:sz="0" w:space="0" w:color="auto"/>
                <w:bottom w:val="none" w:sz="0" w:space="0" w:color="auto"/>
                <w:right w:val="none" w:sz="0" w:space="0" w:color="auto"/>
              </w:divBdr>
            </w:div>
          </w:divsChild>
        </w:div>
        <w:div w:id="330301705">
          <w:marLeft w:val="0"/>
          <w:marRight w:val="0"/>
          <w:marTop w:val="0"/>
          <w:marBottom w:val="0"/>
          <w:divBdr>
            <w:top w:val="none" w:sz="0" w:space="0" w:color="auto"/>
            <w:left w:val="none" w:sz="0" w:space="0" w:color="auto"/>
            <w:bottom w:val="none" w:sz="0" w:space="0" w:color="auto"/>
            <w:right w:val="none" w:sz="0" w:space="0" w:color="auto"/>
          </w:divBdr>
          <w:divsChild>
            <w:div w:id="939332356">
              <w:marLeft w:val="0"/>
              <w:marRight w:val="0"/>
              <w:marTop w:val="0"/>
              <w:marBottom w:val="0"/>
              <w:divBdr>
                <w:top w:val="none" w:sz="0" w:space="0" w:color="auto"/>
                <w:left w:val="none" w:sz="0" w:space="0" w:color="auto"/>
                <w:bottom w:val="none" w:sz="0" w:space="0" w:color="auto"/>
                <w:right w:val="none" w:sz="0" w:space="0" w:color="auto"/>
              </w:divBdr>
            </w:div>
          </w:divsChild>
        </w:div>
        <w:div w:id="546449725">
          <w:marLeft w:val="0"/>
          <w:marRight w:val="0"/>
          <w:marTop w:val="0"/>
          <w:marBottom w:val="0"/>
          <w:divBdr>
            <w:top w:val="none" w:sz="0" w:space="0" w:color="auto"/>
            <w:left w:val="none" w:sz="0" w:space="0" w:color="auto"/>
            <w:bottom w:val="none" w:sz="0" w:space="0" w:color="auto"/>
            <w:right w:val="none" w:sz="0" w:space="0" w:color="auto"/>
          </w:divBdr>
          <w:divsChild>
            <w:div w:id="2142915740">
              <w:marLeft w:val="0"/>
              <w:marRight w:val="0"/>
              <w:marTop w:val="0"/>
              <w:marBottom w:val="0"/>
              <w:divBdr>
                <w:top w:val="none" w:sz="0" w:space="0" w:color="auto"/>
                <w:left w:val="none" w:sz="0" w:space="0" w:color="auto"/>
                <w:bottom w:val="none" w:sz="0" w:space="0" w:color="auto"/>
                <w:right w:val="none" w:sz="0" w:space="0" w:color="auto"/>
              </w:divBdr>
            </w:div>
          </w:divsChild>
        </w:div>
        <w:div w:id="2003585596">
          <w:marLeft w:val="0"/>
          <w:marRight w:val="0"/>
          <w:marTop w:val="0"/>
          <w:marBottom w:val="0"/>
          <w:divBdr>
            <w:top w:val="none" w:sz="0" w:space="0" w:color="auto"/>
            <w:left w:val="none" w:sz="0" w:space="0" w:color="auto"/>
            <w:bottom w:val="none" w:sz="0" w:space="0" w:color="auto"/>
            <w:right w:val="none" w:sz="0" w:space="0" w:color="auto"/>
          </w:divBdr>
          <w:divsChild>
            <w:div w:id="2281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184">
      <w:bodyDiv w:val="1"/>
      <w:marLeft w:val="0"/>
      <w:marRight w:val="0"/>
      <w:marTop w:val="0"/>
      <w:marBottom w:val="0"/>
      <w:divBdr>
        <w:top w:val="none" w:sz="0" w:space="0" w:color="auto"/>
        <w:left w:val="none" w:sz="0" w:space="0" w:color="auto"/>
        <w:bottom w:val="none" w:sz="0" w:space="0" w:color="auto"/>
        <w:right w:val="none" w:sz="0" w:space="0" w:color="auto"/>
      </w:divBdr>
      <w:divsChild>
        <w:div w:id="1035808364">
          <w:marLeft w:val="0"/>
          <w:marRight w:val="0"/>
          <w:marTop w:val="0"/>
          <w:marBottom w:val="0"/>
          <w:divBdr>
            <w:top w:val="none" w:sz="0" w:space="0" w:color="auto"/>
            <w:left w:val="none" w:sz="0" w:space="0" w:color="auto"/>
            <w:bottom w:val="none" w:sz="0" w:space="0" w:color="auto"/>
            <w:right w:val="none" w:sz="0" w:space="0" w:color="auto"/>
          </w:divBdr>
        </w:div>
        <w:div w:id="1380782289">
          <w:marLeft w:val="0"/>
          <w:marRight w:val="0"/>
          <w:marTop w:val="0"/>
          <w:marBottom w:val="0"/>
          <w:divBdr>
            <w:top w:val="none" w:sz="0" w:space="0" w:color="auto"/>
            <w:left w:val="none" w:sz="0" w:space="0" w:color="auto"/>
            <w:bottom w:val="none" w:sz="0" w:space="0" w:color="auto"/>
            <w:right w:val="none" w:sz="0" w:space="0" w:color="auto"/>
          </w:divBdr>
        </w:div>
        <w:div w:id="1976525111">
          <w:marLeft w:val="0"/>
          <w:marRight w:val="0"/>
          <w:marTop w:val="0"/>
          <w:marBottom w:val="0"/>
          <w:divBdr>
            <w:top w:val="none" w:sz="0" w:space="0" w:color="auto"/>
            <w:left w:val="none" w:sz="0" w:space="0" w:color="auto"/>
            <w:bottom w:val="none" w:sz="0" w:space="0" w:color="auto"/>
            <w:right w:val="none" w:sz="0" w:space="0" w:color="auto"/>
          </w:divBdr>
        </w:div>
      </w:divsChild>
    </w:div>
    <w:div w:id="695735618">
      <w:bodyDiv w:val="1"/>
      <w:marLeft w:val="0"/>
      <w:marRight w:val="0"/>
      <w:marTop w:val="0"/>
      <w:marBottom w:val="0"/>
      <w:divBdr>
        <w:top w:val="none" w:sz="0" w:space="0" w:color="auto"/>
        <w:left w:val="none" w:sz="0" w:space="0" w:color="auto"/>
        <w:bottom w:val="none" w:sz="0" w:space="0" w:color="auto"/>
        <w:right w:val="none" w:sz="0" w:space="0" w:color="auto"/>
      </w:divBdr>
    </w:div>
    <w:div w:id="731151216">
      <w:bodyDiv w:val="1"/>
      <w:marLeft w:val="0"/>
      <w:marRight w:val="0"/>
      <w:marTop w:val="0"/>
      <w:marBottom w:val="0"/>
      <w:divBdr>
        <w:top w:val="none" w:sz="0" w:space="0" w:color="auto"/>
        <w:left w:val="none" w:sz="0" w:space="0" w:color="auto"/>
        <w:bottom w:val="none" w:sz="0" w:space="0" w:color="auto"/>
        <w:right w:val="none" w:sz="0" w:space="0" w:color="auto"/>
      </w:divBdr>
      <w:divsChild>
        <w:div w:id="1301183214">
          <w:marLeft w:val="0"/>
          <w:marRight w:val="0"/>
          <w:marTop w:val="0"/>
          <w:marBottom w:val="0"/>
          <w:divBdr>
            <w:top w:val="none" w:sz="0" w:space="0" w:color="auto"/>
            <w:left w:val="none" w:sz="0" w:space="0" w:color="auto"/>
            <w:bottom w:val="none" w:sz="0" w:space="0" w:color="auto"/>
            <w:right w:val="none" w:sz="0" w:space="0" w:color="auto"/>
          </w:divBdr>
        </w:div>
        <w:div w:id="1486698802">
          <w:marLeft w:val="0"/>
          <w:marRight w:val="0"/>
          <w:marTop w:val="0"/>
          <w:marBottom w:val="0"/>
          <w:divBdr>
            <w:top w:val="none" w:sz="0" w:space="0" w:color="auto"/>
            <w:left w:val="none" w:sz="0" w:space="0" w:color="auto"/>
            <w:bottom w:val="none" w:sz="0" w:space="0" w:color="auto"/>
            <w:right w:val="none" w:sz="0" w:space="0" w:color="auto"/>
          </w:divBdr>
        </w:div>
        <w:div w:id="1513300203">
          <w:marLeft w:val="0"/>
          <w:marRight w:val="0"/>
          <w:marTop w:val="0"/>
          <w:marBottom w:val="0"/>
          <w:divBdr>
            <w:top w:val="none" w:sz="0" w:space="0" w:color="auto"/>
            <w:left w:val="none" w:sz="0" w:space="0" w:color="auto"/>
            <w:bottom w:val="none" w:sz="0" w:space="0" w:color="auto"/>
            <w:right w:val="none" w:sz="0" w:space="0" w:color="auto"/>
          </w:divBdr>
        </w:div>
        <w:div w:id="2071297403">
          <w:marLeft w:val="0"/>
          <w:marRight w:val="0"/>
          <w:marTop w:val="0"/>
          <w:marBottom w:val="0"/>
          <w:divBdr>
            <w:top w:val="none" w:sz="0" w:space="0" w:color="auto"/>
            <w:left w:val="none" w:sz="0" w:space="0" w:color="auto"/>
            <w:bottom w:val="none" w:sz="0" w:space="0" w:color="auto"/>
            <w:right w:val="none" w:sz="0" w:space="0" w:color="auto"/>
          </w:divBdr>
        </w:div>
        <w:div w:id="2136898998">
          <w:marLeft w:val="0"/>
          <w:marRight w:val="0"/>
          <w:marTop w:val="0"/>
          <w:marBottom w:val="0"/>
          <w:divBdr>
            <w:top w:val="none" w:sz="0" w:space="0" w:color="auto"/>
            <w:left w:val="none" w:sz="0" w:space="0" w:color="auto"/>
            <w:bottom w:val="none" w:sz="0" w:space="0" w:color="auto"/>
            <w:right w:val="none" w:sz="0" w:space="0" w:color="auto"/>
          </w:divBdr>
        </w:div>
      </w:divsChild>
    </w:div>
    <w:div w:id="808061721">
      <w:bodyDiv w:val="1"/>
      <w:marLeft w:val="0"/>
      <w:marRight w:val="0"/>
      <w:marTop w:val="0"/>
      <w:marBottom w:val="0"/>
      <w:divBdr>
        <w:top w:val="none" w:sz="0" w:space="0" w:color="auto"/>
        <w:left w:val="none" w:sz="0" w:space="0" w:color="auto"/>
        <w:bottom w:val="none" w:sz="0" w:space="0" w:color="auto"/>
        <w:right w:val="none" w:sz="0" w:space="0" w:color="auto"/>
      </w:divBdr>
    </w:div>
    <w:div w:id="848712084">
      <w:bodyDiv w:val="1"/>
      <w:marLeft w:val="0"/>
      <w:marRight w:val="0"/>
      <w:marTop w:val="0"/>
      <w:marBottom w:val="0"/>
      <w:divBdr>
        <w:top w:val="none" w:sz="0" w:space="0" w:color="auto"/>
        <w:left w:val="none" w:sz="0" w:space="0" w:color="auto"/>
        <w:bottom w:val="none" w:sz="0" w:space="0" w:color="auto"/>
        <w:right w:val="none" w:sz="0" w:space="0" w:color="auto"/>
      </w:divBdr>
    </w:div>
    <w:div w:id="980887468">
      <w:bodyDiv w:val="1"/>
      <w:marLeft w:val="0"/>
      <w:marRight w:val="0"/>
      <w:marTop w:val="0"/>
      <w:marBottom w:val="0"/>
      <w:divBdr>
        <w:top w:val="none" w:sz="0" w:space="0" w:color="auto"/>
        <w:left w:val="none" w:sz="0" w:space="0" w:color="auto"/>
        <w:bottom w:val="none" w:sz="0" w:space="0" w:color="auto"/>
        <w:right w:val="none" w:sz="0" w:space="0" w:color="auto"/>
      </w:divBdr>
    </w:div>
    <w:div w:id="1003555649">
      <w:bodyDiv w:val="1"/>
      <w:marLeft w:val="0"/>
      <w:marRight w:val="0"/>
      <w:marTop w:val="0"/>
      <w:marBottom w:val="0"/>
      <w:divBdr>
        <w:top w:val="none" w:sz="0" w:space="0" w:color="auto"/>
        <w:left w:val="none" w:sz="0" w:space="0" w:color="auto"/>
        <w:bottom w:val="none" w:sz="0" w:space="0" w:color="auto"/>
        <w:right w:val="none" w:sz="0" w:space="0" w:color="auto"/>
      </w:divBdr>
    </w:div>
    <w:div w:id="1060909740">
      <w:bodyDiv w:val="1"/>
      <w:marLeft w:val="0"/>
      <w:marRight w:val="0"/>
      <w:marTop w:val="0"/>
      <w:marBottom w:val="0"/>
      <w:divBdr>
        <w:top w:val="none" w:sz="0" w:space="0" w:color="auto"/>
        <w:left w:val="none" w:sz="0" w:space="0" w:color="auto"/>
        <w:bottom w:val="none" w:sz="0" w:space="0" w:color="auto"/>
        <w:right w:val="none" w:sz="0" w:space="0" w:color="auto"/>
      </w:divBdr>
    </w:div>
    <w:div w:id="1241406446">
      <w:bodyDiv w:val="1"/>
      <w:marLeft w:val="0"/>
      <w:marRight w:val="0"/>
      <w:marTop w:val="0"/>
      <w:marBottom w:val="0"/>
      <w:divBdr>
        <w:top w:val="none" w:sz="0" w:space="0" w:color="auto"/>
        <w:left w:val="none" w:sz="0" w:space="0" w:color="auto"/>
        <w:bottom w:val="none" w:sz="0" w:space="0" w:color="auto"/>
        <w:right w:val="none" w:sz="0" w:space="0" w:color="auto"/>
      </w:divBdr>
      <w:divsChild>
        <w:div w:id="96759204">
          <w:marLeft w:val="0"/>
          <w:marRight w:val="0"/>
          <w:marTop w:val="0"/>
          <w:marBottom w:val="0"/>
          <w:divBdr>
            <w:top w:val="none" w:sz="0" w:space="0" w:color="auto"/>
            <w:left w:val="none" w:sz="0" w:space="0" w:color="auto"/>
            <w:bottom w:val="none" w:sz="0" w:space="0" w:color="auto"/>
            <w:right w:val="none" w:sz="0" w:space="0" w:color="auto"/>
          </w:divBdr>
          <w:divsChild>
            <w:div w:id="1524974937">
              <w:marLeft w:val="0"/>
              <w:marRight w:val="0"/>
              <w:marTop w:val="0"/>
              <w:marBottom w:val="0"/>
              <w:divBdr>
                <w:top w:val="none" w:sz="0" w:space="0" w:color="auto"/>
                <w:left w:val="none" w:sz="0" w:space="0" w:color="auto"/>
                <w:bottom w:val="none" w:sz="0" w:space="0" w:color="auto"/>
                <w:right w:val="none" w:sz="0" w:space="0" w:color="auto"/>
              </w:divBdr>
            </w:div>
          </w:divsChild>
        </w:div>
        <w:div w:id="294026676">
          <w:marLeft w:val="0"/>
          <w:marRight w:val="0"/>
          <w:marTop w:val="0"/>
          <w:marBottom w:val="0"/>
          <w:divBdr>
            <w:top w:val="none" w:sz="0" w:space="0" w:color="auto"/>
            <w:left w:val="none" w:sz="0" w:space="0" w:color="auto"/>
            <w:bottom w:val="none" w:sz="0" w:space="0" w:color="auto"/>
            <w:right w:val="none" w:sz="0" w:space="0" w:color="auto"/>
          </w:divBdr>
          <w:divsChild>
            <w:div w:id="1120226079">
              <w:marLeft w:val="0"/>
              <w:marRight w:val="0"/>
              <w:marTop w:val="0"/>
              <w:marBottom w:val="0"/>
              <w:divBdr>
                <w:top w:val="none" w:sz="0" w:space="0" w:color="auto"/>
                <w:left w:val="none" w:sz="0" w:space="0" w:color="auto"/>
                <w:bottom w:val="none" w:sz="0" w:space="0" w:color="auto"/>
                <w:right w:val="none" w:sz="0" w:space="0" w:color="auto"/>
              </w:divBdr>
            </w:div>
          </w:divsChild>
        </w:div>
        <w:div w:id="433211944">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
          </w:divsChild>
        </w:div>
        <w:div w:id="1335843741">
          <w:marLeft w:val="0"/>
          <w:marRight w:val="0"/>
          <w:marTop w:val="0"/>
          <w:marBottom w:val="0"/>
          <w:divBdr>
            <w:top w:val="none" w:sz="0" w:space="0" w:color="auto"/>
            <w:left w:val="none" w:sz="0" w:space="0" w:color="auto"/>
            <w:bottom w:val="none" w:sz="0" w:space="0" w:color="auto"/>
            <w:right w:val="none" w:sz="0" w:space="0" w:color="auto"/>
          </w:divBdr>
          <w:divsChild>
            <w:div w:id="126554839">
              <w:marLeft w:val="0"/>
              <w:marRight w:val="0"/>
              <w:marTop w:val="0"/>
              <w:marBottom w:val="0"/>
              <w:divBdr>
                <w:top w:val="none" w:sz="0" w:space="0" w:color="auto"/>
                <w:left w:val="none" w:sz="0" w:space="0" w:color="auto"/>
                <w:bottom w:val="none" w:sz="0" w:space="0" w:color="auto"/>
                <w:right w:val="none" w:sz="0" w:space="0" w:color="auto"/>
              </w:divBdr>
            </w:div>
          </w:divsChild>
        </w:div>
        <w:div w:id="1569078045">
          <w:marLeft w:val="0"/>
          <w:marRight w:val="0"/>
          <w:marTop w:val="0"/>
          <w:marBottom w:val="0"/>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9286">
      <w:bodyDiv w:val="1"/>
      <w:marLeft w:val="0"/>
      <w:marRight w:val="0"/>
      <w:marTop w:val="0"/>
      <w:marBottom w:val="0"/>
      <w:divBdr>
        <w:top w:val="none" w:sz="0" w:space="0" w:color="auto"/>
        <w:left w:val="none" w:sz="0" w:space="0" w:color="auto"/>
        <w:bottom w:val="none" w:sz="0" w:space="0" w:color="auto"/>
        <w:right w:val="none" w:sz="0" w:space="0" w:color="auto"/>
      </w:divBdr>
    </w:div>
    <w:div w:id="1428499235">
      <w:bodyDiv w:val="1"/>
      <w:marLeft w:val="0"/>
      <w:marRight w:val="0"/>
      <w:marTop w:val="0"/>
      <w:marBottom w:val="0"/>
      <w:divBdr>
        <w:top w:val="none" w:sz="0" w:space="0" w:color="auto"/>
        <w:left w:val="none" w:sz="0" w:space="0" w:color="auto"/>
        <w:bottom w:val="none" w:sz="0" w:space="0" w:color="auto"/>
        <w:right w:val="none" w:sz="0" w:space="0" w:color="auto"/>
      </w:divBdr>
    </w:div>
    <w:div w:id="1552694027">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sChild>
        <w:div w:id="76632801">
          <w:marLeft w:val="0"/>
          <w:marRight w:val="0"/>
          <w:marTop w:val="0"/>
          <w:marBottom w:val="0"/>
          <w:divBdr>
            <w:top w:val="none" w:sz="0" w:space="0" w:color="auto"/>
            <w:left w:val="none" w:sz="0" w:space="0" w:color="auto"/>
            <w:bottom w:val="none" w:sz="0" w:space="0" w:color="auto"/>
            <w:right w:val="none" w:sz="0" w:space="0" w:color="auto"/>
          </w:divBdr>
          <w:divsChild>
            <w:div w:id="1153907232">
              <w:marLeft w:val="0"/>
              <w:marRight w:val="0"/>
              <w:marTop w:val="0"/>
              <w:marBottom w:val="0"/>
              <w:divBdr>
                <w:top w:val="none" w:sz="0" w:space="0" w:color="auto"/>
                <w:left w:val="none" w:sz="0" w:space="0" w:color="auto"/>
                <w:bottom w:val="none" w:sz="0" w:space="0" w:color="auto"/>
                <w:right w:val="none" w:sz="0" w:space="0" w:color="auto"/>
              </w:divBdr>
            </w:div>
          </w:divsChild>
        </w:div>
        <w:div w:id="244999224">
          <w:marLeft w:val="0"/>
          <w:marRight w:val="0"/>
          <w:marTop w:val="0"/>
          <w:marBottom w:val="0"/>
          <w:divBdr>
            <w:top w:val="none" w:sz="0" w:space="0" w:color="auto"/>
            <w:left w:val="none" w:sz="0" w:space="0" w:color="auto"/>
            <w:bottom w:val="none" w:sz="0" w:space="0" w:color="auto"/>
            <w:right w:val="none" w:sz="0" w:space="0" w:color="auto"/>
          </w:divBdr>
          <w:divsChild>
            <w:div w:id="1571580776">
              <w:marLeft w:val="0"/>
              <w:marRight w:val="0"/>
              <w:marTop w:val="0"/>
              <w:marBottom w:val="0"/>
              <w:divBdr>
                <w:top w:val="none" w:sz="0" w:space="0" w:color="auto"/>
                <w:left w:val="none" w:sz="0" w:space="0" w:color="auto"/>
                <w:bottom w:val="none" w:sz="0" w:space="0" w:color="auto"/>
                <w:right w:val="none" w:sz="0" w:space="0" w:color="auto"/>
              </w:divBdr>
            </w:div>
          </w:divsChild>
        </w:div>
        <w:div w:id="324937038">
          <w:marLeft w:val="0"/>
          <w:marRight w:val="0"/>
          <w:marTop w:val="0"/>
          <w:marBottom w:val="0"/>
          <w:divBdr>
            <w:top w:val="none" w:sz="0" w:space="0" w:color="auto"/>
            <w:left w:val="none" w:sz="0" w:space="0" w:color="auto"/>
            <w:bottom w:val="none" w:sz="0" w:space="0" w:color="auto"/>
            <w:right w:val="none" w:sz="0" w:space="0" w:color="auto"/>
          </w:divBdr>
          <w:divsChild>
            <w:div w:id="1606887280">
              <w:marLeft w:val="0"/>
              <w:marRight w:val="0"/>
              <w:marTop w:val="0"/>
              <w:marBottom w:val="0"/>
              <w:divBdr>
                <w:top w:val="none" w:sz="0" w:space="0" w:color="auto"/>
                <w:left w:val="none" w:sz="0" w:space="0" w:color="auto"/>
                <w:bottom w:val="none" w:sz="0" w:space="0" w:color="auto"/>
                <w:right w:val="none" w:sz="0" w:space="0" w:color="auto"/>
              </w:divBdr>
            </w:div>
          </w:divsChild>
        </w:div>
        <w:div w:id="1011298819">
          <w:marLeft w:val="0"/>
          <w:marRight w:val="0"/>
          <w:marTop w:val="0"/>
          <w:marBottom w:val="0"/>
          <w:divBdr>
            <w:top w:val="none" w:sz="0" w:space="0" w:color="auto"/>
            <w:left w:val="none" w:sz="0" w:space="0" w:color="auto"/>
            <w:bottom w:val="none" w:sz="0" w:space="0" w:color="auto"/>
            <w:right w:val="none" w:sz="0" w:space="0" w:color="auto"/>
          </w:divBdr>
          <w:divsChild>
            <w:div w:id="1573924071">
              <w:marLeft w:val="0"/>
              <w:marRight w:val="0"/>
              <w:marTop w:val="0"/>
              <w:marBottom w:val="0"/>
              <w:divBdr>
                <w:top w:val="none" w:sz="0" w:space="0" w:color="auto"/>
                <w:left w:val="none" w:sz="0" w:space="0" w:color="auto"/>
                <w:bottom w:val="none" w:sz="0" w:space="0" w:color="auto"/>
                <w:right w:val="none" w:sz="0" w:space="0" w:color="auto"/>
              </w:divBdr>
            </w:div>
          </w:divsChild>
        </w:div>
        <w:div w:id="1372457082">
          <w:marLeft w:val="0"/>
          <w:marRight w:val="0"/>
          <w:marTop w:val="0"/>
          <w:marBottom w:val="0"/>
          <w:divBdr>
            <w:top w:val="none" w:sz="0" w:space="0" w:color="auto"/>
            <w:left w:val="none" w:sz="0" w:space="0" w:color="auto"/>
            <w:bottom w:val="none" w:sz="0" w:space="0" w:color="auto"/>
            <w:right w:val="none" w:sz="0" w:space="0" w:color="auto"/>
          </w:divBdr>
          <w:divsChild>
            <w:div w:id="1191801996">
              <w:marLeft w:val="0"/>
              <w:marRight w:val="0"/>
              <w:marTop w:val="0"/>
              <w:marBottom w:val="0"/>
              <w:divBdr>
                <w:top w:val="none" w:sz="0" w:space="0" w:color="auto"/>
                <w:left w:val="none" w:sz="0" w:space="0" w:color="auto"/>
                <w:bottom w:val="none" w:sz="0" w:space="0" w:color="auto"/>
                <w:right w:val="none" w:sz="0" w:space="0" w:color="auto"/>
              </w:divBdr>
            </w:div>
          </w:divsChild>
        </w:div>
        <w:div w:id="1400205716">
          <w:marLeft w:val="0"/>
          <w:marRight w:val="0"/>
          <w:marTop w:val="0"/>
          <w:marBottom w:val="0"/>
          <w:divBdr>
            <w:top w:val="none" w:sz="0" w:space="0" w:color="auto"/>
            <w:left w:val="none" w:sz="0" w:space="0" w:color="auto"/>
            <w:bottom w:val="none" w:sz="0" w:space="0" w:color="auto"/>
            <w:right w:val="none" w:sz="0" w:space="0" w:color="auto"/>
          </w:divBdr>
          <w:divsChild>
            <w:div w:id="657613176">
              <w:marLeft w:val="0"/>
              <w:marRight w:val="0"/>
              <w:marTop w:val="0"/>
              <w:marBottom w:val="0"/>
              <w:divBdr>
                <w:top w:val="none" w:sz="0" w:space="0" w:color="auto"/>
                <w:left w:val="none" w:sz="0" w:space="0" w:color="auto"/>
                <w:bottom w:val="none" w:sz="0" w:space="0" w:color="auto"/>
                <w:right w:val="none" w:sz="0" w:space="0" w:color="auto"/>
              </w:divBdr>
            </w:div>
          </w:divsChild>
        </w:div>
        <w:div w:id="2113356363">
          <w:marLeft w:val="0"/>
          <w:marRight w:val="0"/>
          <w:marTop w:val="0"/>
          <w:marBottom w:val="0"/>
          <w:divBdr>
            <w:top w:val="none" w:sz="0" w:space="0" w:color="auto"/>
            <w:left w:val="none" w:sz="0" w:space="0" w:color="auto"/>
            <w:bottom w:val="none" w:sz="0" w:space="0" w:color="auto"/>
            <w:right w:val="none" w:sz="0" w:space="0" w:color="auto"/>
          </w:divBdr>
          <w:divsChild>
            <w:div w:id="9834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249">
      <w:bodyDiv w:val="1"/>
      <w:marLeft w:val="0"/>
      <w:marRight w:val="0"/>
      <w:marTop w:val="0"/>
      <w:marBottom w:val="0"/>
      <w:divBdr>
        <w:top w:val="none" w:sz="0" w:space="0" w:color="auto"/>
        <w:left w:val="none" w:sz="0" w:space="0" w:color="auto"/>
        <w:bottom w:val="none" w:sz="0" w:space="0" w:color="auto"/>
        <w:right w:val="none" w:sz="0" w:space="0" w:color="auto"/>
      </w:divBdr>
    </w:div>
    <w:div w:id="1776945923">
      <w:bodyDiv w:val="1"/>
      <w:marLeft w:val="0"/>
      <w:marRight w:val="0"/>
      <w:marTop w:val="0"/>
      <w:marBottom w:val="0"/>
      <w:divBdr>
        <w:top w:val="none" w:sz="0" w:space="0" w:color="auto"/>
        <w:left w:val="none" w:sz="0" w:space="0" w:color="auto"/>
        <w:bottom w:val="none" w:sz="0" w:space="0" w:color="auto"/>
        <w:right w:val="none" w:sz="0" w:space="0" w:color="auto"/>
      </w:divBdr>
    </w:div>
    <w:div w:id="1785729576">
      <w:bodyDiv w:val="1"/>
      <w:marLeft w:val="0"/>
      <w:marRight w:val="0"/>
      <w:marTop w:val="0"/>
      <w:marBottom w:val="0"/>
      <w:divBdr>
        <w:top w:val="none" w:sz="0" w:space="0" w:color="auto"/>
        <w:left w:val="none" w:sz="0" w:space="0" w:color="auto"/>
        <w:bottom w:val="none" w:sz="0" w:space="0" w:color="auto"/>
        <w:right w:val="none" w:sz="0" w:space="0" w:color="auto"/>
      </w:divBdr>
    </w:div>
    <w:div w:id="1993216199">
      <w:bodyDiv w:val="1"/>
      <w:marLeft w:val="0"/>
      <w:marRight w:val="0"/>
      <w:marTop w:val="0"/>
      <w:marBottom w:val="0"/>
      <w:divBdr>
        <w:top w:val="none" w:sz="0" w:space="0" w:color="auto"/>
        <w:left w:val="none" w:sz="0" w:space="0" w:color="auto"/>
        <w:bottom w:val="none" w:sz="0" w:space="0" w:color="auto"/>
        <w:right w:val="none" w:sz="0" w:space="0" w:color="auto"/>
      </w:divBdr>
    </w:div>
    <w:div w:id="207778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speedtest.net/)."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f2f8f-b42d-4452-80b2-9ee46c2d5caf" xsi:nil="true"/>
    <lcf76f155ced4ddcb4097134ff3c332f xmlns="bc3bb10a-1fdb-4c8f-aae9-ea29436691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NzHZyv2muapb6f6CCRIZDPZqNA==">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</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7E589BECD931AB46A63805E691986E85" ma:contentTypeVersion="16" ma:contentTypeDescription="Crear nuevo documento." ma:contentTypeScope="" ma:versionID="59674bb7259f75c9b675f097d6521927">
  <xsd:schema xmlns:xsd="http://www.w3.org/2001/XMLSchema" xmlns:xs="http://www.w3.org/2001/XMLSchema" xmlns:p="http://schemas.microsoft.com/office/2006/metadata/properties" xmlns:ns2="bc3bb10a-1fdb-4c8f-aae9-ea2943669131" xmlns:ns3="60ff2f8f-b42d-4452-80b2-9ee46c2d5caf" targetNamespace="http://schemas.microsoft.com/office/2006/metadata/properties" ma:root="true" ma:fieldsID="38cfb58f6edb0a23cd486fb3c09e8b45" ns2:_="" ns3:_="">
    <xsd:import namespace="bc3bb10a-1fdb-4c8f-aae9-ea2943669131"/>
    <xsd:import namespace="60ff2f8f-b42d-4452-80b2-9ee46c2d5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b10a-1fdb-4c8f-aae9-ea2943669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2f773bf-f00b-42a6-8b07-050935be226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f2f8f-b42d-4452-80b2-9ee46c2d5c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0a471e3-64e5-468e-9e9b-a4f47ff75cea}" ma:internalName="TaxCatchAll" ma:showField="CatchAllData" ma:web="60ff2f8f-b42d-4452-80b2-9ee46c2d5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15FDC-5CA3-40C7-B368-D73701E73976}">
  <ds:schemaRefs>
    <ds:schemaRef ds:uri="http://schemas.microsoft.com/office/2006/metadata/properties"/>
    <ds:schemaRef ds:uri="http://schemas.microsoft.com/office/infopath/2007/PartnerControls"/>
    <ds:schemaRef ds:uri="1cccdfab-dc6d-4543-ad97-ebeaace150f1"/>
    <ds:schemaRef ds:uri="02264021-9e75-431f-99c5-59616a51d348"/>
  </ds:schemaRefs>
</ds:datastoreItem>
</file>

<file path=customXml/itemProps2.xml><?xml version="1.0" encoding="utf-8"?>
<ds:datastoreItem xmlns:ds="http://schemas.openxmlformats.org/officeDocument/2006/customXml" ds:itemID="{6ABE2A6A-ED7F-4F4D-BBE5-91D4882DD098}">
  <ds:schemaRefs>
    <ds:schemaRef ds:uri="http://schemas.microsoft.com/sharepoint/v3/contenttype/forms"/>
  </ds:schemaRefs>
</ds:datastoreItem>
</file>

<file path=customXml/itemProps3.xml><?xml version="1.0" encoding="utf-8"?>
<ds:datastoreItem xmlns:ds="http://schemas.openxmlformats.org/officeDocument/2006/customXml" ds:itemID="{D913FD31-7739-44C5-990C-DF8CA421137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C188FAA-8063-42BA-868D-22613C15D28E}"/>
</file>

<file path=docProps/app.xml><?xml version="1.0" encoding="utf-8"?>
<Properties xmlns="http://schemas.openxmlformats.org/officeDocument/2006/extended-properties" xmlns:vt="http://schemas.openxmlformats.org/officeDocument/2006/docPropsVTypes">
  <Template>Normal</Template>
  <TotalTime>2</TotalTime>
  <Pages>8</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Elieska Perez P.</dc:creator>
  <cp:keywords/>
  <cp:lastModifiedBy>Javier Canales L.</cp:lastModifiedBy>
  <cp:revision>2</cp:revision>
  <dcterms:created xsi:type="dcterms:W3CDTF">2024-07-24T21:30:00Z</dcterms:created>
  <dcterms:modified xsi:type="dcterms:W3CDTF">2024-07-24T21:30:00Z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0x0101007E589BECD931AB46A63805E691986E85</vt:lpwstr>
  </property>
</Properties>
</file>